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FE" w:rsidRPr="00DC6781" w:rsidRDefault="000774FE" w:rsidP="00D2406E">
      <w:pPr>
        <w:tabs>
          <w:tab w:val="right" w:leader="dot" w:pos="8640"/>
        </w:tabs>
        <w:spacing w:before="120" w:after="120" w:line="240" w:lineRule="auto"/>
        <w:jc w:val="center"/>
        <w:rPr>
          <w:rFonts w:ascii="Times New Roman" w:hAnsi="Times New Roman" w:cs="Times New Roman"/>
          <w:b/>
          <w:color w:val="000000" w:themeColor="text1"/>
          <w:sz w:val="26"/>
          <w:szCs w:val="26"/>
        </w:rPr>
      </w:pPr>
      <w:bookmarkStart w:id="0" w:name="loai_43_name"/>
      <w:bookmarkStart w:id="1" w:name="OLE_LINK3"/>
      <w:bookmarkStart w:id="2" w:name="OLE_LINK4"/>
      <w:r w:rsidRPr="00DC6781">
        <w:rPr>
          <w:rFonts w:ascii="Times New Roman" w:hAnsi="Times New Roman" w:cs="Times New Roman"/>
          <w:b/>
          <w:color w:val="000000" w:themeColor="text1"/>
          <w:sz w:val="26"/>
          <w:szCs w:val="26"/>
        </w:rPr>
        <w:t>DANH MỤC</w:t>
      </w:r>
      <w:bookmarkEnd w:id="0"/>
    </w:p>
    <w:p w:rsidR="000774FE" w:rsidRPr="00DC6781" w:rsidRDefault="000774FE" w:rsidP="00D2406E">
      <w:pPr>
        <w:tabs>
          <w:tab w:val="right" w:leader="dot" w:pos="8640"/>
        </w:tabs>
        <w:spacing w:line="240" w:lineRule="auto"/>
        <w:jc w:val="center"/>
        <w:rPr>
          <w:rFonts w:ascii="Times New Roman" w:hAnsi="Times New Roman" w:cs="Times New Roman"/>
          <w:b/>
          <w:color w:val="000000" w:themeColor="text1"/>
          <w:sz w:val="26"/>
          <w:szCs w:val="26"/>
        </w:rPr>
      </w:pPr>
      <w:bookmarkStart w:id="3" w:name="loai_43_name_name"/>
      <w:r w:rsidRPr="00DC6781">
        <w:rPr>
          <w:rFonts w:ascii="Times New Roman" w:hAnsi="Times New Roman" w:cs="Times New Roman"/>
          <w:b/>
          <w:color w:val="000000" w:themeColor="text1"/>
          <w:sz w:val="26"/>
          <w:szCs w:val="26"/>
        </w:rPr>
        <w:t>Văn bản quy phạm pháp luật hết hiệu lực, ngưng hiệu lực toàn bộ thuộc lĩnh vực</w:t>
      </w:r>
    </w:p>
    <w:p w:rsidR="001F50DF" w:rsidRPr="00547BFA" w:rsidRDefault="000774FE" w:rsidP="00547BFA">
      <w:pPr>
        <w:tabs>
          <w:tab w:val="right" w:leader="dot" w:pos="8640"/>
        </w:tabs>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 xml:space="preserve">quản lý nhà nước của Bộ Y tế trong kỳ hệ thống hóa </w:t>
      </w:r>
      <w:bookmarkEnd w:id="3"/>
      <w:r w:rsidRPr="00DC6781">
        <w:rPr>
          <w:rFonts w:ascii="Times New Roman" w:hAnsi="Times New Roman" w:cs="Times New Roman"/>
          <w:b/>
          <w:color w:val="000000" w:themeColor="text1"/>
          <w:sz w:val="26"/>
          <w:szCs w:val="26"/>
        </w:rPr>
        <w:t>2014-2018</w:t>
      </w:r>
    </w:p>
    <w:p w:rsidR="000774FE" w:rsidRPr="00547BFA" w:rsidRDefault="001F50DF" w:rsidP="00547BFA">
      <w:pPr>
        <w:spacing w:line="240" w:lineRule="auto"/>
        <w:jc w:val="center"/>
        <w:rPr>
          <w:rFonts w:ascii="Times New Roman" w:hAnsi="Times New Roman" w:cs="Times New Roman"/>
          <w:b/>
          <w:color w:val="000000" w:themeColor="text1"/>
          <w:sz w:val="26"/>
          <w:szCs w:val="26"/>
          <w:lang w:val="pt-BR"/>
        </w:rPr>
      </w:pPr>
      <w:r w:rsidRPr="00DC6781">
        <w:rPr>
          <w:rFonts w:ascii="Times New Roman" w:hAnsi="Times New Roman" w:cs="Times New Roman"/>
          <w:b/>
          <w:color w:val="000000" w:themeColor="text1"/>
          <w:sz w:val="26"/>
          <w:szCs w:val="26"/>
          <w:lang w:val="pt-BR"/>
        </w:rPr>
        <w:t>I. LĨNH VỰC AN TOÀN THỰC PHẨM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6"/>
        <w:gridCol w:w="1508"/>
        <w:gridCol w:w="2203"/>
        <w:gridCol w:w="4346"/>
        <w:gridCol w:w="4442"/>
        <w:gridCol w:w="2402"/>
      </w:tblGrid>
      <w:tr w:rsidR="00DC6781" w:rsidRPr="00DC6781" w:rsidTr="001F50DF">
        <w:trPr>
          <w:trHeight w:val="405"/>
          <w:tblHeade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4FE" w:rsidRPr="00DC6781" w:rsidRDefault="000774FE" w:rsidP="000D706F">
            <w:pPr>
              <w:pStyle w:val="Heading2"/>
              <w:ind w:left="113"/>
              <w:jc w:val="left"/>
              <w:rPr>
                <w:rFonts w:ascii="Times New Roman" w:hAnsi="Times New Roman"/>
                <w:bCs/>
                <w:color w:val="000000" w:themeColor="text1"/>
                <w:sz w:val="26"/>
                <w:szCs w:val="26"/>
                <w:lang w:val="en-US" w:eastAsia="en-US"/>
              </w:rPr>
            </w:pPr>
            <w:r w:rsidRPr="00DC6781">
              <w:rPr>
                <w:rFonts w:ascii="Times New Roman" w:hAnsi="Times New Roman"/>
                <w:bCs/>
                <w:color w:val="000000" w:themeColor="text1"/>
                <w:sz w:val="26"/>
                <w:szCs w:val="26"/>
                <w:lang w:val="en-US" w:eastAsia="en-US"/>
              </w:rPr>
              <w:t>TT</w:t>
            </w:r>
          </w:p>
        </w:tc>
        <w:tc>
          <w:tcPr>
            <w:tcW w:w="1508" w:type="dxa"/>
            <w:tcBorders>
              <w:top w:val="single" w:sz="4" w:space="0" w:color="auto"/>
              <w:left w:val="single" w:sz="4" w:space="0" w:color="auto"/>
              <w:bottom w:val="single" w:sz="4" w:space="0" w:color="auto"/>
              <w:right w:val="single" w:sz="4" w:space="0" w:color="auto"/>
            </w:tcBorders>
            <w:vAlign w:val="center"/>
          </w:tcPr>
          <w:p w:rsidR="000774FE" w:rsidRPr="00DC6781" w:rsidRDefault="000C0EFC" w:rsidP="000D706F">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 xml:space="preserve">Tên </w:t>
            </w:r>
            <w:r w:rsidR="000774FE" w:rsidRPr="00DC6781">
              <w:rPr>
                <w:rFonts w:ascii="Times New Roman" w:hAnsi="Times New Roman" w:cs="Times New Roman"/>
                <w:b/>
                <w:bCs/>
                <w:color w:val="000000" w:themeColor="text1"/>
                <w:sz w:val="26"/>
                <w:szCs w:val="26"/>
              </w:rPr>
              <w:t>loại văn bản</w:t>
            </w:r>
          </w:p>
        </w:tc>
        <w:tc>
          <w:tcPr>
            <w:tcW w:w="2203" w:type="dxa"/>
            <w:tcBorders>
              <w:top w:val="single" w:sz="4" w:space="0" w:color="auto"/>
              <w:left w:val="single" w:sz="4" w:space="0" w:color="auto"/>
              <w:bottom w:val="single" w:sz="4" w:space="0" w:color="auto"/>
              <w:right w:val="single" w:sz="4" w:space="0" w:color="auto"/>
            </w:tcBorders>
            <w:vAlign w:val="center"/>
          </w:tcPr>
          <w:p w:rsidR="000774FE" w:rsidRPr="00DC6781" w:rsidRDefault="000774FE" w:rsidP="000D706F">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Số, ký hiệu</w:t>
            </w:r>
          </w:p>
          <w:p w:rsidR="000774FE" w:rsidRPr="00DC6781" w:rsidRDefault="000774FE" w:rsidP="000D706F">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Ngày, tháng, năm ban hành</w:t>
            </w:r>
          </w:p>
        </w:tc>
        <w:tc>
          <w:tcPr>
            <w:tcW w:w="4346" w:type="dxa"/>
            <w:tcBorders>
              <w:top w:val="single" w:sz="4" w:space="0" w:color="auto"/>
              <w:left w:val="single" w:sz="4" w:space="0" w:color="auto"/>
              <w:bottom w:val="single" w:sz="4" w:space="0" w:color="auto"/>
              <w:right w:val="single" w:sz="4" w:space="0" w:color="auto"/>
            </w:tcBorders>
            <w:vAlign w:val="center"/>
          </w:tcPr>
          <w:p w:rsidR="000774FE" w:rsidRPr="00DC6781" w:rsidRDefault="000774FE"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Trích yếu nội dung</w:t>
            </w:r>
          </w:p>
        </w:tc>
        <w:tc>
          <w:tcPr>
            <w:tcW w:w="4442" w:type="dxa"/>
            <w:tcBorders>
              <w:top w:val="single" w:sz="4" w:space="0" w:color="auto"/>
              <w:left w:val="single" w:sz="4" w:space="0" w:color="auto"/>
              <w:bottom w:val="single" w:sz="4" w:space="0" w:color="auto"/>
              <w:right w:val="single" w:sz="4" w:space="0" w:color="auto"/>
            </w:tcBorders>
            <w:vAlign w:val="center"/>
          </w:tcPr>
          <w:p w:rsidR="000774FE" w:rsidRPr="00DC6781" w:rsidRDefault="000774FE" w:rsidP="00711433">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color w:val="000000" w:themeColor="text1"/>
                <w:sz w:val="26"/>
                <w:szCs w:val="26"/>
              </w:rPr>
              <w:t>Lý do hết hiệu lự</w:t>
            </w:r>
            <w:r w:rsidR="00D2406E" w:rsidRPr="00DC6781">
              <w:rPr>
                <w:rFonts w:ascii="Times New Roman" w:hAnsi="Times New Roman" w:cs="Times New Roman"/>
                <w:b/>
                <w:color w:val="000000" w:themeColor="text1"/>
                <w:sz w:val="26"/>
                <w:szCs w:val="26"/>
              </w:rPr>
              <w:t>c</w:t>
            </w:r>
          </w:p>
        </w:tc>
        <w:tc>
          <w:tcPr>
            <w:tcW w:w="2402" w:type="dxa"/>
            <w:tcBorders>
              <w:top w:val="single" w:sz="4" w:space="0" w:color="auto"/>
              <w:left w:val="single" w:sz="4" w:space="0" w:color="auto"/>
              <w:bottom w:val="single" w:sz="4" w:space="0" w:color="auto"/>
              <w:right w:val="single" w:sz="4" w:space="0" w:color="auto"/>
            </w:tcBorders>
            <w:vAlign w:val="center"/>
          </w:tcPr>
          <w:p w:rsidR="000774FE" w:rsidRPr="00DC6781" w:rsidRDefault="000774FE" w:rsidP="00711433">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color w:val="000000" w:themeColor="text1"/>
                <w:sz w:val="26"/>
                <w:szCs w:val="26"/>
              </w:rPr>
              <w:t>Ngày hết hiệu lực, ngưng hiệu lực</w:t>
            </w:r>
          </w:p>
        </w:tc>
      </w:tr>
      <w:tr w:rsidR="00DC6781" w:rsidRPr="00DC6781" w:rsidTr="001F50DF">
        <w:trPr>
          <w:jc w:val="center"/>
        </w:trPr>
        <w:tc>
          <w:tcPr>
            <w:tcW w:w="676" w:type="dxa"/>
            <w:tcBorders>
              <w:top w:val="single" w:sz="4" w:space="0" w:color="auto"/>
            </w:tcBorders>
            <w:vAlign w:val="center"/>
          </w:tcPr>
          <w:p w:rsidR="000774FE" w:rsidRPr="00DC6781" w:rsidRDefault="000774FE"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tcBorders>
              <w:top w:val="single" w:sz="4" w:space="0" w:color="auto"/>
            </w:tcBorders>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Nghị định của Chính phủ</w:t>
            </w:r>
          </w:p>
        </w:tc>
        <w:tc>
          <w:tcPr>
            <w:tcW w:w="2203" w:type="dxa"/>
            <w:tcBorders>
              <w:top w:val="single" w:sz="4" w:space="0" w:color="auto"/>
            </w:tcBorders>
            <w:vAlign w:val="center"/>
          </w:tcPr>
          <w:p w:rsidR="00105B23" w:rsidRPr="00DC6781" w:rsidRDefault="00105B23"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163/2005/NĐ-CP</w:t>
            </w:r>
          </w:p>
          <w:p w:rsidR="000774FE" w:rsidRPr="00DC6781" w:rsidRDefault="00105B23"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29/12/2005</w:t>
            </w:r>
          </w:p>
        </w:tc>
        <w:tc>
          <w:tcPr>
            <w:tcW w:w="4346" w:type="dxa"/>
            <w:tcBorders>
              <w:top w:val="single" w:sz="4" w:space="0" w:color="auto"/>
            </w:tcBorders>
          </w:tcPr>
          <w:p w:rsidR="000774FE" w:rsidRPr="00DC6781" w:rsidRDefault="000774FE" w:rsidP="00D2406E">
            <w:pPr>
              <w:pStyle w:val="BodyText"/>
              <w:spacing w:before="0" w:after="0"/>
              <w:jc w:val="both"/>
              <w:rPr>
                <w:rFonts w:ascii="Times New Roman" w:hAnsi="Times New Roman"/>
                <w:color w:val="000000" w:themeColor="text1"/>
                <w:sz w:val="26"/>
                <w:szCs w:val="26"/>
                <w:lang w:val="en-US" w:eastAsia="en-US"/>
              </w:rPr>
            </w:pPr>
            <w:r w:rsidRPr="00DC6781">
              <w:rPr>
                <w:rFonts w:ascii="Times New Roman" w:hAnsi="Times New Roman"/>
                <w:color w:val="000000" w:themeColor="text1"/>
                <w:sz w:val="26"/>
                <w:szCs w:val="26"/>
                <w:lang w:val="en-US" w:eastAsia="en-US"/>
              </w:rPr>
              <w:t>Về sản xuất và cung ứng muối iốt cho người ăn</w:t>
            </w:r>
            <w:r w:rsidR="00D76CCB" w:rsidRPr="00DC6781">
              <w:rPr>
                <w:rFonts w:ascii="Times New Roman" w:hAnsi="Times New Roman"/>
                <w:color w:val="000000" w:themeColor="text1"/>
                <w:sz w:val="26"/>
                <w:szCs w:val="26"/>
                <w:lang w:val="en-US" w:eastAsia="en-US"/>
              </w:rPr>
              <w:t>.</w:t>
            </w:r>
          </w:p>
        </w:tc>
        <w:tc>
          <w:tcPr>
            <w:tcW w:w="4442" w:type="dxa"/>
            <w:tcBorders>
              <w:top w:val="single" w:sz="4" w:space="0" w:color="auto"/>
            </w:tcBorders>
          </w:tcPr>
          <w:p w:rsidR="000774FE" w:rsidRPr="00DC6781" w:rsidRDefault="000774FE" w:rsidP="00D2406E">
            <w:pPr>
              <w:pStyle w:val="NormalWeb"/>
              <w:shd w:val="clear" w:color="auto" w:fill="FFFFFF"/>
              <w:spacing w:before="120" w:after="0"/>
              <w:jc w:val="both"/>
              <w:rPr>
                <w:color w:val="000000" w:themeColor="text1"/>
                <w:sz w:val="26"/>
                <w:szCs w:val="26"/>
                <w:lang w:eastAsia="en-US"/>
              </w:rPr>
            </w:pPr>
            <w:r w:rsidRPr="00DC6781">
              <w:rPr>
                <w:color w:val="000000" w:themeColor="text1"/>
                <w:sz w:val="26"/>
                <w:szCs w:val="26"/>
                <w:lang w:eastAsia="en-US"/>
              </w:rPr>
              <w:t xml:space="preserve">Được bãi bỏ bởi Nghị định số 09/2016/NĐ-CP ngày 28/01/2016 của Chính phủ </w:t>
            </w:r>
            <w:r w:rsidRPr="00DC6781">
              <w:rPr>
                <w:color w:val="000000" w:themeColor="text1"/>
                <w:sz w:val="26"/>
                <w:szCs w:val="26"/>
              </w:rPr>
              <w:t>Tăng cường vi chất dinh dưỡng vào thực phẩm</w:t>
            </w:r>
            <w:r w:rsidR="00D76CCB" w:rsidRPr="00DC6781">
              <w:rPr>
                <w:color w:val="000000" w:themeColor="text1"/>
                <w:sz w:val="26"/>
                <w:szCs w:val="26"/>
              </w:rPr>
              <w:t>.</w:t>
            </w:r>
          </w:p>
        </w:tc>
        <w:tc>
          <w:tcPr>
            <w:tcW w:w="2402" w:type="dxa"/>
            <w:tcBorders>
              <w:top w:val="single" w:sz="4" w:space="0" w:color="auto"/>
            </w:tcBorders>
            <w:vAlign w:val="center"/>
          </w:tcPr>
          <w:p w:rsidR="000774FE" w:rsidRPr="00DC6781" w:rsidRDefault="000774FE" w:rsidP="00711433">
            <w:pPr>
              <w:pStyle w:val="NormalWeb"/>
              <w:shd w:val="clear" w:color="auto" w:fill="FFFFFF"/>
              <w:spacing w:before="120" w:beforeAutospacing="0" w:after="0" w:afterAutospacing="0"/>
              <w:jc w:val="center"/>
              <w:rPr>
                <w:color w:val="000000" w:themeColor="text1"/>
                <w:sz w:val="26"/>
                <w:szCs w:val="26"/>
                <w:lang w:eastAsia="en-US"/>
              </w:rPr>
            </w:pPr>
            <w:r w:rsidRPr="00DC6781">
              <w:rPr>
                <w:color w:val="000000" w:themeColor="text1"/>
                <w:sz w:val="26"/>
                <w:szCs w:val="26"/>
                <w:lang w:eastAsia="en-US"/>
              </w:rPr>
              <w:t>15/</w:t>
            </w:r>
            <w:r w:rsidR="00105B23" w:rsidRPr="00DC6781">
              <w:rPr>
                <w:color w:val="000000" w:themeColor="text1"/>
                <w:sz w:val="26"/>
                <w:szCs w:val="26"/>
                <w:lang w:eastAsia="en-US"/>
              </w:rPr>
              <w:t>0</w:t>
            </w:r>
            <w:r w:rsidRPr="00DC6781">
              <w:rPr>
                <w:color w:val="000000" w:themeColor="text1"/>
                <w:sz w:val="26"/>
                <w:szCs w:val="26"/>
                <w:lang w:eastAsia="en-US"/>
              </w:rPr>
              <w:t>3/2016</w:t>
            </w:r>
          </w:p>
        </w:tc>
      </w:tr>
      <w:tr w:rsidR="00DC6781" w:rsidRPr="00DC6781" w:rsidTr="001F50DF">
        <w:trPr>
          <w:cantSplit/>
          <w:trHeight w:val="1134"/>
          <w:jc w:val="center"/>
        </w:trPr>
        <w:tc>
          <w:tcPr>
            <w:tcW w:w="676" w:type="dxa"/>
            <w:vAlign w:val="center"/>
          </w:tcPr>
          <w:p w:rsidR="000774FE" w:rsidRPr="00DC6781" w:rsidRDefault="000774FE"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nl-NL"/>
              </w:rPr>
              <w:t>Nghị định của Chính phủ</w:t>
            </w:r>
          </w:p>
        </w:tc>
        <w:tc>
          <w:tcPr>
            <w:tcW w:w="2203" w:type="dxa"/>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21/2006/NĐ-CP</w:t>
            </w:r>
          </w:p>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rPr>
              <w:t>27/02/2006</w:t>
            </w:r>
          </w:p>
        </w:tc>
        <w:tc>
          <w:tcPr>
            <w:tcW w:w="4346" w:type="dxa"/>
          </w:tcPr>
          <w:p w:rsidR="000774FE" w:rsidRPr="00DC6781" w:rsidRDefault="000774FE" w:rsidP="00D2406E">
            <w:pPr>
              <w:pStyle w:val="BodyText"/>
              <w:spacing w:before="0" w:after="0"/>
              <w:jc w:val="both"/>
              <w:rPr>
                <w:rFonts w:ascii="Times New Roman" w:hAnsi="Times New Roman"/>
                <w:color w:val="000000" w:themeColor="text1"/>
                <w:sz w:val="26"/>
                <w:szCs w:val="26"/>
                <w:lang w:val="pt-BR" w:eastAsia="en-US"/>
              </w:rPr>
            </w:pPr>
            <w:r w:rsidRPr="00DC6781">
              <w:rPr>
                <w:rFonts w:ascii="Times New Roman" w:hAnsi="Times New Roman"/>
                <w:color w:val="000000" w:themeColor="text1"/>
                <w:sz w:val="26"/>
                <w:szCs w:val="26"/>
                <w:lang w:val="pt-BR" w:eastAsia="en-US"/>
              </w:rPr>
              <w:t>Về kinh doanh và sử dụng các sản phẩm dinh dưỡng dùng cho trẻ nhỏ</w:t>
            </w:r>
            <w:r w:rsidR="00D76CCB" w:rsidRPr="00DC6781">
              <w:rPr>
                <w:rFonts w:ascii="Times New Roman" w:hAnsi="Times New Roman"/>
                <w:color w:val="000000" w:themeColor="text1"/>
                <w:sz w:val="26"/>
                <w:szCs w:val="26"/>
                <w:lang w:val="pt-BR" w:eastAsia="en-US"/>
              </w:rPr>
              <w:t>.</w:t>
            </w:r>
          </w:p>
        </w:tc>
        <w:tc>
          <w:tcPr>
            <w:tcW w:w="4442" w:type="dxa"/>
          </w:tcPr>
          <w:p w:rsidR="000774FE" w:rsidRPr="00DC6781" w:rsidRDefault="00D76CCB" w:rsidP="00D2406E">
            <w:pPr>
              <w:pStyle w:val="NormalWeb"/>
              <w:shd w:val="clear" w:color="auto" w:fill="FFFFFF"/>
              <w:spacing w:after="0"/>
              <w:jc w:val="both"/>
              <w:textAlignment w:val="baseline"/>
              <w:rPr>
                <w:color w:val="000000" w:themeColor="text1"/>
                <w:sz w:val="26"/>
                <w:szCs w:val="26"/>
                <w:lang w:val="vi-VN" w:eastAsia="en-US"/>
              </w:rPr>
            </w:pPr>
            <w:r w:rsidRPr="00DC6781">
              <w:rPr>
                <w:color w:val="000000" w:themeColor="text1"/>
                <w:sz w:val="26"/>
                <w:szCs w:val="26"/>
              </w:rPr>
              <w:t>Được bãi bỏ bởi Nghị định số 100/2014/NĐ-CP ngày 06/11/2014 của Chính phủ quy định về kinh doanh và sử dụng sản phẩm dinh dưỡng dùng cho trẻ nhỏ, bình bú và vú ngậm nhân tạo.</w:t>
            </w:r>
          </w:p>
        </w:tc>
        <w:tc>
          <w:tcPr>
            <w:tcW w:w="2402" w:type="dxa"/>
            <w:vAlign w:val="center"/>
          </w:tcPr>
          <w:p w:rsidR="000774FE" w:rsidRPr="00DC6781" w:rsidRDefault="000774FE" w:rsidP="00711433">
            <w:pPr>
              <w:pStyle w:val="BodyText"/>
              <w:spacing w:before="0" w:after="0"/>
              <w:jc w:val="center"/>
              <w:rPr>
                <w:rFonts w:ascii="Times New Roman" w:hAnsi="Times New Roman"/>
                <w:color w:val="000000" w:themeColor="text1"/>
                <w:sz w:val="26"/>
                <w:szCs w:val="26"/>
                <w:lang w:val="en-US" w:eastAsia="en-US"/>
              </w:rPr>
            </w:pPr>
            <w:r w:rsidRPr="00DC6781">
              <w:rPr>
                <w:rFonts w:ascii="Times New Roman" w:hAnsi="Times New Roman"/>
                <w:color w:val="000000" w:themeColor="text1"/>
                <w:sz w:val="26"/>
                <w:szCs w:val="26"/>
                <w:lang w:val="en-US"/>
              </w:rPr>
              <w:t>01/</w:t>
            </w:r>
            <w:r w:rsidR="00105B23" w:rsidRPr="00DC6781">
              <w:rPr>
                <w:rFonts w:ascii="Times New Roman" w:hAnsi="Times New Roman"/>
                <w:color w:val="000000" w:themeColor="text1"/>
                <w:sz w:val="26"/>
                <w:szCs w:val="26"/>
                <w:lang w:val="en-US"/>
              </w:rPr>
              <w:t>0</w:t>
            </w:r>
            <w:r w:rsidRPr="00DC6781">
              <w:rPr>
                <w:rFonts w:ascii="Times New Roman" w:hAnsi="Times New Roman"/>
                <w:color w:val="000000" w:themeColor="text1"/>
                <w:sz w:val="26"/>
                <w:szCs w:val="26"/>
                <w:lang w:val="en-US"/>
              </w:rPr>
              <w:t>3/2015</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vi-VN"/>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vi-VN"/>
              </w:rPr>
            </w:pPr>
            <w:r w:rsidRPr="00DC6781">
              <w:rPr>
                <w:rFonts w:ascii="Times New Roman" w:hAnsi="Times New Roman" w:cs="Times New Roman"/>
                <w:bCs/>
                <w:iCs/>
                <w:color w:val="000000" w:themeColor="text1"/>
                <w:sz w:val="26"/>
                <w:szCs w:val="26"/>
                <w:lang w:val="nl-NL"/>
              </w:rPr>
              <w:t>Nghị định của Chính phủ</w:t>
            </w:r>
          </w:p>
        </w:tc>
        <w:tc>
          <w:tcPr>
            <w:tcW w:w="2203" w:type="dxa"/>
            <w:vAlign w:val="center"/>
          </w:tcPr>
          <w:p w:rsidR="00D76CCB" w:rsidRPr="00DC6781" w:rsidRDefault="00D76CCB" w:rsidP="000D706F">
            <w:pPr>
              <w:autoSpaceDE w:val="0"/>
              <w:autoSpaceDN w:val="0"/>
              <w:adjustRightInd w:val="0"/>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lang w:val="vi-VN"/>
              </w:rPr>
              <w:t>38/2012/NĐ-CP</w:t>
            </w:r>
          </w:p>
          <w:p w:rsidR="00D76CCB" w:rsidRPr="00DC6781" w:rsidRDefault="00D76CCB" w:rsidP="000D706F">
            <w:pPr>
              <w:spacing w:line="240" w:lineRule="auto"/>
              <w:jc w:val="center"/>
              <w:rPr>
                <w:rFonts w:ascii="Times New Roman" w:hAnsi="Times New Roman" w:cs="Times New Roman"/>
                <w:iCs/>
                <w:color w:val="000000" w:themeColor="text1"/>
                <w:sz w:val="26"/>
                <w:szCs w:val="26"/>
              </w:rPr>
            </w:pPr>
            <w:r w:rsidRPr="00DC6781">
              <w:rPr>
                <w:rFonts w:ascii="Times New Roman" w:hAnsi="Times New Roman" w:cs="Times New Roman"/>
                <w:iCs/>
                <w:color w:val="000000" w:themeColor="text1"/>
                <w:sz w:val="26"/>
                <w:szCs w:val="26"/>
              </w:rPr>
              <w:t>25/04/2012</w:t>
            </w:r>
          </w:p>
        </w:tc>
        <w:tc>
          <w:tcPr>
            <w:tcW w:w="4346" w:type="dxa"/>
          </w:tcPr>
          <w:p w:rsidR="00D76CCB" w:rsidRPr="00DC6781" w:rsidRDefault="00D76CCB" w:rsidP="00D2406E">
            <w:pPr>
              <w:pStyle w:val="NormalWeb"/>
              <w:shd w:val="clear" w:color="auto" w:fill="FFFFFF"/>
              <w:spacing w:before="120" w:beforeAutospacing="0" w:after="0" w:afterAutospacing="0"/>
              <w:jc w:val="both"/>
              <w:rPr>
                <w:snapToGrid w:val="0"/>
                <w:color w:val="000000" w:themeColor="text1"/>
                <w:spacing w:val="-6"/>
                <w:sz w:val="26"/>
                <w:szCs w:val="26"/>
              </w:rPr>
            </w:pPr>
            <w:r w:rsidRPr="00DC6781">
              <w:rPr>
                <w:color w:val="000000" w:themeColor="text1"/>
                <w:sz w:val="26"/>
                <w:szCs w:val="26"/>
                <w:lang w:val="pt-BR" w:eastAsia="en-US"/>
              </w:rPr>
              <w:t>Quy định chi tiết thi hành một số điều của Luật An toàn thực phẩm</w:t>
            </w:r>
            <w:r w:rsidRPr="00DC6781">
              <w:rPr>
                <w:iCs/>
                <w:color w:val="000000" w:themeColor="text1"/>
                <w:sz w:val="26"/>
                <w:szCs w:val="26"/>
                <w:shd w:val="clear" w:color="auto" w:fill="FFFFFF"/>
                <w:lang w:val="vi-VN"/>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rPr>
              <w:t>Được bãi bỏ bởi Nghị định số 15/2018/NĐ-CP ngày 02/02/2018 của Chính phủ quy định chi tiết thi hành một số điều của Luật an toàn thực phẩm.</w:t>
            </w:r>
          </w:p>
        </w:tc>
        <w:tc>
          <w:tcPr>
            <w:tcW w:w="2402" w:type="dxa"/>
            <w:vAlign w:val="center"/>
          </w:tcPr>
          <w:p w:rsidR="00D76CCB" w:rsidRPr="00DC6781" w:rsidRDefault="00D76CCB" w:rsidP="00711433">
            <w:pPr>
              <w:pStyle w:val="NormalWeb"/>
              <w:shd w:val="clear" w:color="auto" w:fill="FFFFFF"/>
              <w:spacing w:before="120" w:beforeAutospacing="0" w:after="0" w:afterAutospacing="0"/>
              <w:jc w:val="center"/>
              <w:rPr>
                <w:color w:val="000000" w:themeColor="text1"/>
                <w:sz w:val="26"/>
                <w:szCs w:val="26"/>
                <w:lang w:val="vi-VN" w:eastAsia="en-US"/>
              </w:rPr>
            </w:pPr>
            <w:r w:rsidRPr="00DC6781">
              <w:rPr>
                <w:color w:val="000000" w:themeColor="text1"/>
                <w:sz w:val="26"/>
                <w:szCs w:val="26"/>
                <w:lang w:val="pt-BR" w:eastAsia="en-US"/>
              </w:rPr>
              <w:t>02/02/2018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bCs/>
                <w:iCs/>
                <w:color w:val="000000" w:themeColor="text1"/>
                <w:sz w:val="26"/>
                <w:szCs w:val="26"/>
                <w:lang w:val="nl-NL"/>
              </w:rPr>
            </w:pPr>
            <w:r w:rsidRPr="00DC6781">
              <w:rPr>
                <w:rFonts w:ascii="Times New Roman" w:hAnsi="Times New Roman" w:cs="Times New Roman"/>
                <w:bCs/>
                <w:iCs/>
                <w:color w:val="000000" w:themeColor="text1"/>
                <w:sz w:val="26"/>
                <w:szCs w:val="26"/>
                <w:lang w:val="nl-NL"/>
              </w:rPr>
              <w:t>Quyết định của Thủ tướng Chính phủ</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154/2006/QĐ-TTg</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30/06/2006</w:t>
            </w:r>
          </w:p>
        </w:tc>
        <w:tc>
          <w:tcPr>
            <w:tcW w:w="4346" w:type="dxa"/>
          </w:tcPr>
          <w:p w:rsidR="00D76CCB" w:rsidRPr="00DC6781" w:rsidRDefault="00D76CCB" w:rsidP="00D2406E">
            <w:pPr>
              <w:keepNext/>
              <w:autoSpaceDE w:val="0"/>
              <w:autoSpaceDN w:val="0"/>
              <w:spacing w:line="240" w:lineRule="auto"/>
              <w:jc w:val="both"/>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Về việc phê duyệt Đề án "Quản lý Nhà nước về dược phẩm; an toàn vệ sinh thực phẩm, mỹ phẩm giai đoạn 2006 - 2015".</w:t>
            </w:r>
          </w:p>
        </w:tc>
        <w:tc>
          <w:tcPr>
            <w:tcW w:w="4442" w:type="dxa"/>
          </w:tcPr>
          <w:p w:rsidR="00D76CCB" w:rsidRPr="00DC6781" w:rsidRDefault="00D76CCB" w:rsidP="00D2406E">
            <w:pPr>
              <w:keepNext/>
              <w:autoSpaceDE w:val="0"/>
              <w:autoSpaceDN w:val="0"/>
              <w:spacing w:line="240" w:lineRule="auto"/>
              <w:jc w:val="both"/>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Hết hiệu lực theo thời gian quy định tại văn bả</w:t>
            </w:r>
            <w:r w:rsidR="000D2062">
              <w:rPr>
                <w:rFonts w:ascii="Times New Roman" w:hAnsi="Times New Roman" w:cs="Times New Roman"/>
                <w:color w:val="000000" w:themeColor="text1"/>
                <w:sz w:val="26"/>
                <w:szCs w:val="26"/>
              </w:rPr>
              <w:t>n theo quy định tại Khoản 1 Điều 154 Luật ban hành văn bản quy phạm pháp luật năm 2015.</w:t>
            </w:r>
          </w:p>
          <w:p w:rsidR="000E1F87" w:rsidRPr="00DC6781" w:rsidRDefault="000E1F87" w:rsidP="00D2406E">
            <w:pPr>
              <w:keepNext/>
              <w:autoSpaceDE w:val="0"/>
              <w:autoSpaceDN w:val="0"/>
              <w:spacing w:line="240" w:lineRule="auto"/>
              <w:jc w:val="both"/>
              <w:outlineLvl w:val="5"/>
              <w:rPr>
                <w:rFonts w:ascii="Times New Roman" w:hAnsi="Times New Roman" w:cs="Times New Roman"/>
                <w:color w:val="000000" w:themeColor="text1"/>
                <w:sz w:val="26"/>
                <w:szCs w:val="26"/>
              </w:rPr>
            </w:pPr>
          </w:p>
          <w:p w:rsidR="000E1F87" w:rsidRPr="00DC6781" w:rsidRDefault="000E1F87" w:rsidP="00D2406E">
            <w:pPr>
              <w:keepNext/>
              <w:autoSpaceDE w:val="0"/>
              <w:autoSpaceDN w:val="0"/>
              <w:spacing w:line="240" w:lineRule="auto"/>
              <w:jc w:val="both"/>
              <w:outlineLvl w:val="5"/>
              <w:rPr>
                <w:rFonts w:ascii="Times New Roman" w:hAnsi="Times New Roman" w:cs="Times New Roman"/>
                <w:color w:val="000000" w:themeColor="text1"/>
                <w:sz w:val="26"/>
                <w:szCs w:val="26"/>
                <w:lang w:val="pt-BR"/>
              </w:rPr>
            </w:pPr>
          </w:p>
        </w:tc>
        <w:tc>
          <w:tcPr>
            <w:tcW w:w="2402" w:type="dxa"/>
            <w:vAlign w:val="center"/>
          </w:tcPr>
          <w:p w:rsidR="00D76CCB" w:rsidRPr="00DC6781" w:rsidRDefault="00D76CCB" w:rsidP="00711433">
            <w:pPr>
              <w:keepNext/>
              <w:autoSpaceDE w:val="0"/>
              <w:autoSpaceDN w:val="0"/>
              <w:spacing w:line="240" w:lineRule="auto"/>
              <w:jc w:val="center"/>
              <w:outlineLvl w:val="5"/>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01/01/2016</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bCs/>
                <w:iCs/>
                <w:color w:val="000000" w:themeColor="text1"/>
                <w:sz w:val="26"/>
                <w:szCs w:val="26"/>
                <w:lang w:val="nl-NL"/>
              </w:rPr>
            </w:pPr>
            <w:r w:rsidRPr="00DC6781">
              <w:rPr>
                <w:rFonts w:ascii="Times New Roman" w:hAnsi="Times New Roman" w:cs="Times New Roman"/>
                <w:bCs/>
                <w:iCs/>
                <w:color w:val="000000" w:themeColor="text1"/>
                <w:sz w:val="26"/>
                <w:szCs w:val="26"/>
                <w:lang w:val="nl-NL"/>
              </w:rPr>
              <w:t xml:space="preserve">Quyết định của Thủ </w:t>
            </w:r>
            <w:r w:rsidRPr="00DC6781">
              <w:rPr>
                <w:rFonts w:ascii="Times New Roman" w:hAnsi="Times New Roman" w:cs="Times New Roman"/>
                <w:bCs/>
                <w:iCs/>
                <w:color w:val="000000" w:themeColor="text1"/>
                <w:sz w:val="26"/>
                <w:szCs w:val="26"/>
                <w:lang w:val="nl-NL"/>
              </w:rPr>
              <w:lastRenderedPageBreak/>
              <w:t>tướng Chính phủ</w:t>
            </w:r>
          </w:p>
        </w:tc>
        <w:tc>
          <w:tcPr>
            <w:tcW w:w="2203" w:type="dxa"/>
            <w:vAlign w:val="center"/>
          </w:tcPr>
          <w:p w:rsidR="00D76CCB" w:rsidRPr="00DC6781" w:rsidRDefault="00D76CCB" w:rsidP="000D706F">
            <w:pPr>
              <w:keepNext/>
              <w:autoSpaceDE w:val="0"/>
              <w:autoSpaceDN w:val="0"/>
              <w:spacing w:line="240" w:lineRule="auto"/>
              <w:jc w:val="center"/>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lastRenderedPageBreak/>
              <w:t>38/2015/QĐ-TTg</w:t>
            </w:r>
          </w:p>
          <w:p w:rsidR="00D76CCB" w:rsidRPr="00DC6781" w:rsidRDefault="00D76CCB" w:rsidP="000D706F">
            <w:pPr>
              <w:keepNext/>
              <w:autoSpaceDE w:val="0"/>
              <w:autoSpaceDN w:val="0"/>
              <w:spacing w:line="240" w:lineRule="auto"/>
              <w:jc w:val="center"/>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09/09/2015</w:t>
            </w:r>
          </w:p>
        </w:tc>
        <w:tc>
          <w:tcPr>
            <w:tcW w:w="4346" w:type="dxa"/>
          </w:tcPr>
          <w:p w:rsidR="00D76CCB" w:rsidRPr="00DC6781" w:rsidRDefault="00D76CCB" w:rsidP="00D2406E">
            <w:pPr>
              <w:keepNext/>
              <w:autoSpaceDE w:val="0"/>
              <w:autoSpaceDN w:val="0"/>
              <w:spacing w:line="240" w:lineRule="auto"/>
              <w:jc w:val="both"/>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Về việc </w:t>
            </w:r>
            <w:hyperlink r:id="rId8" w:history="1">
              <w:r w:rsidRPr="00DC6781">
                <w:rPr>
                  <w:rFonts w:ascii="Times New Roman" w:hAnsi="Times New Roman" w:cs="Times New Roman"/>
                  <w:color w:val="000000" w:themeColor="text1"/>
                  <w:sz w:val="26"/>
                  <w:szCs w:val="26"/>
                </w:rPr>
                <w:t xml:space="preserve">thí điểm triển khai thanh tra chuyên ngành an toàn thực phẩm tại quận, huyện, thị xã và phường, xã, thị </w:t>
              </w:r>
              <w:r w:rsidRPr="00DC6781">
                <w:rPr>
                  <w:rFonts w:ascii="Times New Roman" w:hAnsi="Times New Roman" w:cs="Times New Roman"/>
                  <w:color w:val="000000" w:themeColor="text1"/>
                  <w:sz w:val="26"/>
                  <w:szCs w:val="26"/>
                </w:rPr>
                <w:lastRenderedPageBreak/>
                <w:t>trấn của Thành phố Hà Nội và Thành phố Hồ Chí Minh</w:t>
              </w:r>
            </w:hyperlink>
            <w:r w:rsidRPr="00DC6781">
              <w:rPr>
                <w:rFonts w:ascii="Times New Roman" w:hAnsi="Times New Roman" w:cs="Times New Roman"/>
                <w:color w:val="000000" w:themeColor="text1"/>
                <w:sz w:val="26"/>
                <w:szCs w:val="26"/>
              </w:rPr>
              <w:t>.</w:t>
            </w:r>
          </w:p>
        </w:tc>
        <w:tc>
          <w:tcPr>
            <w:tcW w:w="4442" w:type="dxa"/>
          </w:tcPr>
          <w:p w:rsidR="00D76CCB" w:rsidRPr="00DC6781" w:rsidRDefault="00EF4400" w:rsidP="00EF4400">
            <w:pPr>
              <w:spacing w:line="240" w:lineRule="auto"/>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lastRenderedPageBreak/>
              <w:t xml:space="preserve">Hết hiệu lực theo thời gian quy định tại văn bản </w:t>
            </w:r>
            <w:r w:rsidR="000D2062">
              <w:rPr>
                <w:rFonts w:ascii="Times New Roman" w:hAnsi="Times New Roman" w:cs="Times New Roman"/>
                <w:color w:val="000000" w:themeColor="text1"/>
                <w:sz w:val="26"/>
                <w:szCs w:val="26"/>
              </w:rPr>
              <w:t xml:space="preserve">theo quy định tại Khoản 1 Điều 154 Luật ban hành văn bản quy phạm </w:t>
            </w:r>
            <w:r w:rsidR="000D2062">
              <w:rPr>
                <w:rFonts w:ascii="Times New Roman" w:hAnsi="Times New Roman" w:cs="Times New Roman"/>
                <w:color w:val="000000" w:themeColor="text1"/>
                <w:sz w:val="26"/>
                <w:szCs w:val="26"/>
              </w:rPr>
              <w:lastRenderedPageBreak/>
              <w:t xml:space="preserve">pháp luật năm 2015 </w:t>
            </w:r>
            <w:r>
              <w:rPr>
                <w:rFonts w:ascii="Times New Roman" w:hAnsi="Times New Roman" w:cs="Times New Roman"/>
                <w:color w:val="000000" w:themeColor="text1"/>
                <w:sz w:val="26"/>
                <w:szCs w:val="26"/>
                <w:lang w:val="pt-BR"/>
              </w:rPr>
              <w:t>và được điều chỉnh bởi Quyết định số 47/2018/QĐ-TTg ngày 26/11/2018 của Thủ tướng Chính phủ thí điểm triển khai thanh tra chuyên ngành an toàn thực phẩm tại huyện, quận, thị xã, thành phố thuộc tỉnh và xã, phường, thị trấn thuộc huyện, thị xã, thành phố của 09 tỉnh, thành phố trực thuộc Trung ương: Hà Nội, thành phố Hồ Chí Minh, Hải Phòng, Đà Nẵng, Cần Thơ, Thanh Hóa, Hà Tĩnh, Đồng Nai, Gia Lai</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highlight w:val="yellow"/>
                <w:lang w:val="pt-BR"/>
              </w:rPr>
            </w:pPr>
            <w:r w:rsidRPr="00EF4400">
              <w:rPr>
                <w:rFonts w:ascii="Times New Roman" w:hAnsi="Times New Roman" w:cs="Times New Roman"/>
                <w:color w:val="000000" w:themeColor="text1"/>
                <w:sz w:val="26"/>
                <w:szCs w:val="26"/>
                <w:lang w:val="pt-BR"/>
              </w:rPr>
              <w:lastRenderedPageBreak/>
              <w:t>16/11/2016</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bCs/>
                <w:iCs/>
                <w:color w:val="000000" w:themeColor="text1"/>
                <w:sz w:val="26"/>
                <w:szCs w:val="26"/>
                <w:lang w:val="nl-NL"/>
              </w:rPr>
            </w:pPr>
            <w:r w:rsidRPr="00DC6781">
              <w:rPr>
                <w:rFonts w:ascii="Times New Roman" w:hAnsi="Times New Roman" w:cs="Times New Roman"/>
                <w:bCs/>
                <w:iCs/>
                <w:color w:val="000000" w:themeColor="text1"/>
                <w:sz w:val="26"/>
                <w:szCs w:val="26"/>
                <w:lang w:val="nl-NL"/>
              </w:rPr>
              <w:t>Chỉ thị của Thủ tướng Chính phủ</w:t>
            </w:r>
          </w:p>
        </w:tc>
        <w:tc>
          <w:tcPr>
            <w:tcW w:w="2203" w:type="dxa"/>
            <w:vAlign w:val="center"/>
          </w:tcPr>
          <w:p w:rsidR="00D76CCB" w:rsidRPr="00DC6781" w:rsidRDefault="00D76CCB" w:rsidP="000D706F">
            <w:pPr>
              <w:keepNext/>
              <w:autoSpaceDE w:val="0"/>
              <w:autoSpaceDN w:val="0"/>
              <w:spacing w:line="240" w:lineRule="auto"/>
              <w:jc w:val="center"/>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08/1999/CT-TTg</w:t>
            </w:r>
          </w:p>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rPr>
              <w:t>15/04/1999</w:t>
            </w:r>
          </w:p>
        </w:tc>
        <w:tc>
          <w:tcPr>
            <w:tcW w:w="4346" w:type="dxa"/>
          </w:tcPr>
          <w:p w:rsidR="00D76CCB" w:rsidRPr="00DC6781" w:rsidRDefault="00D76CCB" w:rsidP="00D2406E">
            <w:pPr>
              <w:keepNext/>
              <w:autoSpaceDE w:val="0"/>
              <w:autoSpaceDN w:val="0"/>
              <w:spacing w:line="240" w:lineRule="auto"/>
              <w:jc w:val="both"/>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Tăng cường công tác bảo đảm chất lượng, vệ sinh an toàn thực phẩm</w:t>
            </w:r>
            <w:r w:rsidR="000E1F87" w:rsidRPr="00DC6781">
              <w:rPr>
                <w:rFonts w:ascii="Times New Roman" w:hAnsi="Times New Roman" w:cs="Times New Roman"/>
                <w:color w:val="000000" w:themeColor="text1"/>
                <w:sz w:val="26"/>
                <w:szCs w:val="26"/>
              </w:rPr>
              <w:t>.</w:t>
            </w:r>
          </w:p>
        </w:tc>
        <w:tc>
          <w:tcPr>
            <w:tcW w:w="4442" w:type="dxa"/>
          </w:tcPr>
          <w:p w:rsidR="00D76CCB" w:rsidRPr="00DC6781" w:rsidRDefault="00D76CCB" w:rsidP="00D2406E">
            <w:pPr>
              <w:pStyle w:val="NormalWeb"/>
              <w:shd w:val="clear" w:color="auto" w:fill="FFFFFF"/>
              <w:spacing w:before="120" w:beforeAutospacing="0" w:after="0" w:afterAutospacing="0"/>
              <w:jc w:val="both"/>
              <w:rPr>
                <w:color w:val="000000" w:themeColor="text1"/>
                <w:sz w:val="26"/>
                <w:szCs w:val="26"/>
                <w:lang w:val="pt-BR" w:eastAsia="en-US"/>
              </w:rPr>
            </w:pPr>
            <w:r w:rsidRPr="00DC6781">
              <w:rPr>
                <w:color w:val="000000" w:themeColor="text1"/>
                <w:sz w:val="26"/>
                <w:szCs w:val="26"/>
                <w:lang w:val="pt-BR" w:eastAsia="en-US"/>
              </w:rPr>
              <w:t xml:space="preserve">Được bãi bỏ bởi Quyết định số 33/2018/QĐ-TTg ngày 06/8/2018 của Thủ tướng Chính phủ </w:t>
            </w:r>
            <w:r w:rsidRPr="00DC6781">
              <w:rPr>
                <w:iCs/>
                <w:color w:val="000000" w:themeColor="text1"/>
                <w:sz w:val="26"/>
                <w:szCs w:val="26"/>
                <w:shd w:val="clear" w:color="auto" w:fill="FFFFFF"/>
                <w:lang w:val="vi-VN"/>
              </w:rPr>
              <w:t>bãi bỏ một số văn bản quy phạm pháp luật trong lĩnh vực y tế thuộc thẩm quyền ban hành của Thủ tướng Chính phủ.</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20/</w:t>
            </w:r>
            <w:r w:rsidR="000E1F87" w:rsidRPr="00DC6781">
              <w:rPr>
                <w:rFonts w:ascii="Times New Roman" w:hAnsi="Times New Roman" w:cs="Times New Roman"/>
                <w:color w:val="000000" w:themeColor="text1"/>
                <w:sz w:val="26"/>
                <w:szCs w:val="26"/>
                <w:lang w:val="pt-BR"/>
              </w:rPr>
              <w:t>0</w:t>
            </w:r>
            <w:r w:rsidRPr="00DC6781">
              <w:rPr>
                <w:rFonts w:ascii="Times New Roman" w:hAnsi="Times New Roman" w:cs="Times New Roman"/>
                <w:color w:val="000000" w:themeColor="text1"/>
                <w:sz w:val="26"/>
                <w:szCs w:val="26"/>
                <w:lang w:val="pt-BR"/>
              </w:rPr>
              <w:t>9/2018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1052/2002/QĐ-BYT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29/</w:t>
            </w:r>
            <w:r w:rsidR="000E1F87"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3/2002</w:t>
            </w:r>
          </w:p>
        </w:tc>
        <w:tc>
          <w:tcPr>
            <w:tcW w:w="4346" w:type="dxa"/>
          </w:tcPr>
          <w:p w:rsidR="00D76CCB" w:rsidRPr="00DC6781" w:rsidRDefault="00D76CCB" w:rsidP="00D2406E">
            <w:pPr>
              <w:spacing w:line="240" w:lineRule="auto"/>
              <w:jc w:val="both"/>
              <w:rPr>
                <w:rFonts w:ascii="Times New Roman" w:hAnsi="Times New Roman" w:cs="Times New Roman"/>
                <w:bCs/>
                <w:iCs/>
                <w:color w:val="000000" w:themeColor="text1"/>
                <w:sz w:val="26"/>
                <w:szCs w:val="26"/>
              </w:rPr>
            </w:pPr>
            <w:r w:rsidRPr="00DC6781">
              <w:rPr>
                <w:rFonts w:ascii="Times New Roman" w:hAnsi="Times New Roman" w:cs="Times New Roman"/>
                <w:bCs/>
                <w:iCs/>
                <w:color w:val="000000" w:themeColor="text1"/>
                <w:sz w:val="26"/>
                <w:szCs w:val="26"/>
              </w:rPr>
              <w:t>Ban hành "Thường quy kiểm tra nhanh chất lượng vệ sinh an toàn thực phẩm"</w:t>
            </w:r>
            <w:r w:rsidR="000E1F87" w:rsidRPr="00DC6781">
              <w:rPr>
                <w:rFonts w:ascii="Times New Roman" w:hAnsi="Times New Roman" w:cs="Times New Roman"/>
                <w:bCs/>
                <w:iCs/>
                <w:color w:val="000000" w:themeColor="text1"/>
                <w:sz w:val="26"/>
                <w:szCs w:val="26"/>
              </w:rPr>
              <w:t>.</w:t>
            </w:r>
          </w:p>
        </w:tc>
        <w:tc>
          <w:tcPr>
            <w:tcW w:w="4442" w:type="dxa"/>
          </w:tcPr>
          <w:p w:rsidR="00D76CCB" w:rsidRPr="00DC6781" w:rsidRDefault="00D76CCB" w:rsidP="00D2406E">
            <w:pPr>
              <w:spacing w:line="240" w:lineRule="auto"/>
              <w:jc w:val="both"/>
              <w:rPr>
                <w:rFonts w:ascii="Times New Roman" w:hAnsi="Times New Roman" w:cs="Times New Roman"/>
                <w:bCs/>
                <w:iCs/>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bãi bỏ một số văn bản quy phạm pháp luật trong lĩnh vực y tế 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bCs/>
                <w:iCs/>
                <w:color w:val="000000" w:themeColor="text1"/>
                <w:sz w:val="26"/>
                <w:szCs w:val="26"/>
                <w:lang w:val="pt-BR"/>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2244/2002/QĐ-BYT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04/06/2002</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Ban hành Quy định điều kiện vệ sinh, an toàn đối với cơ sở chế biến thịt và sản phẩm thịt</w:t>
            </w:r>
            <w:r w:rsidR="000E1F87" w:rsidRPr="00DC6781">
              <w:rPr>
                <w:rFonts w:ascii="Times New Roman" w:hAnsi="Times New Roman" w:cs="Times New Roman"/>
                <w:color w:val="000000" w:themeColor="text1"/>
                <w:sz w:val="26"/>
                <w:szCs w:val="26"/>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 xml:space="preserve">Được bãi bỏ bởi Thông tư số 41/2017/TT-BYT ngày 09/11/2018 của Bộ trưởng Bộ Y tế </w:t>
            </w:r>
            <w:r w:rsidRPr="00DC6781">
              <w:rPr>
                <w:rFonts w:ascii="Times New Roman" w:hAnsi="Times New Roman" w:cs="Times New Roman"/>
                <w:iCs/>
                <w:color w:val="000000" w:themeColor="text1"/>
                <w:sz w:val="26"/>
                <w:szCs w:val="26"/>
                <w:shd w:val="clear" w:color="auto" w:fill="FFFFFF"/>
                <w:lang w:val="vi-VN"/>
              </w:rPr>
              <w:t>bãi b</w:t>
            </w:r>
            <w:r w:rsidRPr="00DC6781">
              <w:rPr>
                <w:rFonts w:ascii="Times New Roman" w:hAnsi="Times New Roman" w:cs="Times New Roman"/>
                <w:iCs/>
                <w:color w:val="000000" w:themeColor="text1"/>
                <w:sz w:val="26"/>
                <w:szCs w:val="26"/>
                <w:shd w:val="clear" w:color="auto" w:fill="FFFFFF"/>
              </w:rPr>
              <w:t>ỏ </w:t>
            </w:r>
            <w:r w:rsidRPr="00DC6781">
              <w:rPr>
                <w:rFonts w:ascii="Times New Roman" w:hAnsi="Times New Roman" w:cs="Times New Roman"/>
                <w:iCs/>
                <w:color w:val="000000" w:themeColor="text1"/>
                <w:sz w:val="26"/>
                <w:szCs w:val="26"/>
                <w:shd w:val="clear" w:color="auto" w:fill="FFFFFF"/>
                <w:lang w:val="vi-VN"/>
              </w:rPr>
              <w:t xml:space="preserve">một số văn bản </w:t>
            </w:r>
            <w:r w:rsidRPr="00DC6781">
              <w:rPr>
                <w:rFonts w:ascii="Times New Roman" w:hAnsi="Times New Roman" w:cs="Times New Roman"/>
                <w:iCs/>
                <w:color w:val="000000" w:themeColor="text1"/>
                <w:sz w:val="26"/>
                <w:szCs w:val="26"/>
                <w:shd w:val="clear" w:color="auto" w:fill="FFFFFF"/>
                <w:lang w:val="vi-VN"/>
              </w:rPr>
              <w:lastRenderedPageBreak/>
              <w:t>quy phạm pháp luật của Bộ tr</w:t>
            </w:r>
            <w:r w:rsidRPr="00DC6781">
              <w:rPr>
                <w:rFonts w:ascii="Times New Roman" w:hAnsi="Times New Roman" w:cs="Times New Roman"/>
                <w:iCs/>
                <w:color w:val="000000" w:themeColor="text1"/>
                <w:sz w:val="26"/>
                <w:szCs w:val="26"/>
                <w:shd w:val="clear" w:color="auto" w:fill="FFFFFF"/>
              </w:rPr>
              <w:t>ưởng </w:t>
            </w:r>
            <w:r w:rsidRPr="00DC6781">
              <w:rPr>
                <w:rFonts w:ascii="Times New Roman" w:hAnsi="Times New Roman" w:cs="Times New Roman"/>
                <w:iCs/>
                <w:color w:val="000000" w:themeColor="text1"/>
                <w:sz w:val="26"/>
                <w:szCs w:val="26"/>
                <w:shd w:val="clear" w:color="auto" w:fill="FFFFFF"/>
                <w:lang w:val="vi-VN"/>
              </w:rPr>
              <w:t>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pacing w:val="-8"/>
                <w:sz w:val="26"/>
                <w:szCs w:val="26"/>
                <w:lang w:val="pt-BR"/>
              </w:rPr>
            </w:pPr>
            <w:r w:rsidRPr="00DC6781">
              <w:rPr>
                <w:rFonts w:ascii="Times New Roman" w:hAnsi="Times New Roman" w:cs="Times New Roman"/>
                <w:bCs/>
                <w:iCs/>
                <w:color w:val="000000" w:themeColor="text1"/>
                <w:sz w:val="26"/>
                <w:szCs w:val="26"/>
                <w:lang w:val="pt-BR"/>
              </w:rPr>
              <w:lastRenderedPageBreak/>
              <w:t>31/12/2017</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4282/2004/QĐ-BYT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01/12/2004</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 định điều kiện bảo đảm vệ sinh, an toàn đối với cơ sở sản xuất, chế biến sữa và các sản phẩm từ sữa</w:t>
            </w:r>
            <w:r w:rsidR="000E1F87" w:rsidRPr="00DC6781">
              <w:rPr>
                <w:rFonts w:ascii="Times New Roman" w:hAnsi="Times New Roman" w:cs="Times New Roman"/>
                <w:color w:val="000000" w:themeColor="text1"/>
                <w:sz w:val="26"/>
                <w:szCs w:val="26"/>
                <w:lang w:val="pt-BR"/>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bãi bỏ một số văn bản quy phạm pháp luật trong lĩnh vực y tế 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10/2005/QĐ-BYT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25/</w:t>
            </w:r>
            <w:r w:rsidR="000E1F87"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3/2005</w:t>
            </w:r>
          </w:p>
        </w:tc>
        <w:tc>
          <w:tcPr>
            <w:tcW w:w="4346" w:type="dxa"/>
          </w:tcPr>
          <w:p w:rsidR="00D76CCB" w:rsidRPr="00DC6781" w:rsidRDefault="00D76CCB" w:rsidP="00D2406E">
            <w:pPr>
              <w:spacing w:line="240" w:lineRule="auto"/>
              <w:jc w:val="both"/>
              <w:rPr>
                <w:rFonts w:ascii="Times New Roman" w:hAnsi="Times New Roman" w:cs="Times New Roman"/>
                <w:bCs/>
                <w:color w:val="000000" w:themeColor="text1"/>
                <w:sz w:val="26"/>
                <w:szCs w:val="26"/>
                <w:lang w:val="es-ES"/>
              </w:rPr>
            </w:pPr>
            <w:r w:rsidRPr="00DC6781">
              <w:rPr>
                <w:rFonts w:ascii="Times New Roman" w:hAnsi="Times New Roman" w:cs="Times New Roman"/>
                <w:iCs/>
                <w:color w:val="000000" w:themeColor="text1"/>
                <w:sz w:val="26"/>
                <w:szCs w:val="26"/>
                <w:lang w:val="es-ES"/>
              </w:rPr>
              <w:t>Ban hành Tiêu chuẩn ngành Y tế</w:t>
            </w:r>
            <w:r w:rsidR="000E1F87" w:rsidRPr="00DC6781">
              <w:rPr>
                <w:rFonts w:ascii="Times New Roman" w:hAnsi="Times New Roman" w:cs="Times New Roman"/>
                <w:iCs/>
                <w:color w:val="000000" w:themeColor="text1"/>
                <w:sz w:val="26"/>
                <w:szCs w:val="26"/>
                <w:lang w:val="es-ES"/>
              </w:rPr>
              <w:t>.</w:t>
            </w:r>
          </w:p>
        </w:tc>
        <w:tc>
          <w:tcPr>
            <w:tcW w:w="4442" w:type="dxa"/>
          </w:tcPr>
          <w:p w:rsidR="00D76CCB" w:rsidRPr="00DC6781" w:rsidRDefault="00D76CCB" w:rsidP="00D2406E">
            <w:pPr>
              <w:spacing w:line="240" w:lineRule="auto"/>
              <w:jc w:val="both"/>
              <w:rPr>
                <w:rFonts w:ascii="Times New Roman" w:hAnsi="Times New Roman" w:cs="Times New Roman"/>
                <w:iCs/>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bãi bỏ một số văn bản quy phạm pháp luật trong lĩnh vực y tế 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iCs/>
                <w:color w:val="000000" w:themeColor="text1"/>
                <w:sz w:val="26"/>
                <w:szCs w:val="26"/>
                <w:lang w:val="es-ES"/>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31/2005/QĐ-BYT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27/10/2005</w:t>
            </w:r>
          </w:p>
        </w:tc>
        <w:tc>
          <w:tcPr>
            <w:tcW w:w="4346" w:type="dxa"/>
          </w:tcPr>
          <w:p w:rsidR="00D76CCB" w:rsidRPr="00DC6781" w:rsidRDefault="00D76CCB" w:rsidP="00D2406E">
            <w:pPr>
              <w:spacing w:line="240" w:lineRule="auto"/>
              <w:jc w:val="both"/>
              <w:rPr>
                <w:rFonts w:ascii="Times New Roman" w:hAnsi="Times New Roman" w:cs="Times New Roman"/>
                <w:bCs/>
                <w:iCs/>
                <w:color w:val="000000" w:themeColor="text1"/>
                <w:sz w:val="26"/>
                <w:szCs w:val="26"/>
                <w:lang w:val="es-ES"/>
              </w:rPr>
            </w:pPr>
            <w:r w:rsidRPr="00DC6781">
              <w:rPr>
                <w:rFonts w:ascii="Times New Roman" w:hAnsi="Times New Roman" w:cs="Times New Roman"/>
                <w:iCs/>
                <w:color w:val="000000" w:themeColor="text1"/>
                <w:sz w:val="26"/>
                <w:szCs w:val="26"/>
                <w:lang w:val="es-ES"/>
              </w:rPr>
              <w:t>Ban hành tiêu chuẩn ngành y tế</w:t>
            </w:r>
            <w:r w:rsidR="000E1F87" w:rsidRPr="00DC6781">
              <w:rPr>
                <w:rFonts w:ascii="Times New Roman" w:hAnsi="Times New Roman" w:cs="Times New Roman"/>
                <w:iCs/>
                <w:color w:val="000000" w:themeColor="text1"/>
                <w:sz w:val="26"/>
                <w:szCs w:val="26"/>
                <w:lang w:val="es-ES"/>
              </w:rPr>
              <w:t>.</w:t>
            </w:r>
          </w:p>
        </w:tc>
        <w:tc>
          <w:tcPr>
            <w:tcW w:w="4442" w:type="dxa"/>
          </w:tcPr>
          <w:p w:rsidR="00D76CCB" w:rsidRPr="00DC6781" w:rsidRDefault="00D76CCB" w:rsidP="00D2406E">
            <w:pPr>
              <w:spacing w:line="240" w:lineRule="auto"/>
              <w:jc w:val="both"/>
              <w:rPr>
                <w:rFonts w:ascii="Times New Roman" w:hAnsi="Times New Roman" w:cs="Times New Roman"/>
                <w:iCs/>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bãi bỏ một số văn bản quy phạm pháp luật trong lĩnh vực y tế 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iCs/>
                <w:color w:val="000000" w:themeColor="text1"/>
                <w:sz w:val="26"/>
                <w:szCs w:val="26"/>
                <w:lang w:val="es-ES"/>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43/2005/QĐ-BYT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20/12/2005</w:t>
            </w:r>
          </w:p>
        </w:tc>
        <w:tc>
          <w:tcPr>
            <w:tcW w:w="4346" w:type="dxa"/>
          </w:tcPr>
          <w:p w:rsidR="00D76CCB" w:rsidRPr="00DC6781" w:rsidRDefault="00D76CCB" w:rsidP="00D2406E">
            <w:pPr>
              <w:spacing w:line="240" w:lineRule="auto"/>
              <w:jc w:val="both"/>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Ban hành "Quy định yêu cầu kiến thức về vệ sinh an toàn thực phẩm đối với người trực tiếp sản xuất, kinh doanh thực phẩm"</w:t>
            </w:r>
            <w:r w:rsidR="000E1F87" w:rsidRPr="00DC6781">
              <w:rPr>
                <w:rFonts w:ascii="Times New Roman" w:hAnsi="Times New Roman" w:cs="Times New Roman"/>
                <w:bCs/>
                <w:color w:val="000000" w:themeColor="text1"/>
                <w:sz w:val="26"/>
                <w:szCs w:val="26"/>
              </w:rPr>
              <w:t>.</w:t>
            </w:r>
          </w:p>
        </w:tc>
        <w:tc>
          <w:tcPr>
            <w:tcW w:w="4442" w:type="dxa"/>
          </w:tcPr>
          <w:p w:rsidR="00D76CCB" w:rsidRPr="00DC6781" w:rsidRDefault="00D76CCB" w:rsidP="00D2406E">
            <w:pPr>
              <w:spacing w:line="240" w:lineRule="auto"/>
              <w:jc w:val="both"/>
              <w:rPr>
                <w:rFonts w:ascii="Times New Roman" w:hAnsi="Times New Roman" w:cs="Times New Roman"/>
                <w:bCs/>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bãi bỏ một số văn bản quy phạm pháp luật trong lĩnh vực y tế 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bCs/>
                <w:color w:val="000000" w:themeColor="text1"/>
                <w:sz w:val="26"/>
                <w:szCs w:val="26"/>
                <w:lang w:val="pt-BR"/>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02/2007/QĐ-BYT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bookmarkStart w:id="4" w:name="OLE_LINK13"/>
            <w:bookmarkStart w:id="5" w:name="OLE_LINK14"/>
            <w:r w:rsidRPr="00DC6781">
              <w:rPr>
                <w:rFonts w:ascii="Times New Roman" w:hAnsi="Times New Roman" w:cs="Times New Roman"/>
                <w:color w:val="000000" w:themeColor="text1"/>
                <w:sz w:val="26"/>
                <w:szCs w:val="26"/>
              </w:rPr>
              <w:t>15/01</w:t>
            </w:r>
            <w:bookmarkEnd w:id="4"/>
            <w:bookmarkEnd w:id="5"/>
            <w:r w:rsidRPr="00DC6781">
              <w:rPr>
                <w:rFonts w:ascii="Times New Roman" w:hAnsi="Times New Roman" w:cs="Times New Roman"/>
                <w:color w:val="000000" w:themeColor="text1"/>
                <w:sz w:val="26"/>
                <w:szCs w:val="26"/>
              </w:rPr>
              <w:t>/2007</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Về việc ban hành quy định về vệ sinh an toàn đối với sản phẩm thuốc lá</w:t>
            </w:r>
            <w:r w:rsidR="000E1F87" w:rsidRPr="00DC6781">
              <w:rPr>
                <w:rFonts w:ascii="Times New Roman" w:hAnsi="Times New Roman" w:cs="Times New Roman"/>
                <w:color w:val="000000" w:themeColor="text1"/>
                <w:sz w:val="26"/>
                <w:szCs w:val="26"/>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 xml:space="preserve">Được bãi bỏ bởi Thông tư </w:t>
            </w:r>
            <w:r w:rsidR="000D2062">
              <w:rPr>
                <w:rFonts w:ascii="Times New Roman" w:hAnsi="Times New Roman" w:cs="Times New Roman"/>
                <w:color w:val="000000" w:themeColor="text1"/>
                <w:sz w:val="26"/>
                <w:szCs w:val="26"/>
                <w:lang w:val="pt-BR"/>
              </w:rPr>
              <w:t xml:space="preserve">số </w:t>
            </w:r>
            <w:r w:rsidRPr="00DC6781">
              <w:rPr>
                <w:rFonts w:ascii="Times New Roman" w:hAnsi="Times New Roman" w:cs="Times New Roman"/>
                <w:color w:val="000000" w:themeColor="text1"/>
                <w:sz w:val="26"/>
                <w:szCs w:val="26"/>
                <w:lang w:val="pt-BR"/>
              </w:rPr>
              <w:t xml:space="preserve">23/2015/TT-BYT ngày 20/8/2015 của Bộ trưởng Bộ Y tế </w:t>
            </w:r>
            <w:r w:rsidRPr="00DC6781">
              <w:rPr>
                <w:rFonts w:ascii="Times New Roman" w:hAnsi="Times New Roman" w:cs="Times New Roman"/>
                <w:iCs/>
                <w:color w:val="000000" w:themeColor="text1"/>
                <w:sz w:val="26"/>
                <w:szCs w:val="26"/>
                <w:shd w:val="clear" w:color="auto" w:fill="FFFFFF"/>
                <w:lang w:val="vi-VN"/>
              </w:rPr>
              <w:t xml:space="preserve">ban hành </w:t>
            </w:r>
            <w:r w:rsidRPr="00DC6781">
              <w:rPr>
                <w:rFonts w:ascii="Times New Roman" w:hAnsi="Times New Roman" w:cs="Times New Roman"/>
                <w:iCs/>
                <w:color w:val="000000" w:themeColor="text1"/>
                <w:sz w:val="26"/>
                <w:szCs w:val="26"/>
                <w:shd w:val="clear" w:color="auto" w:fill="FFFFFF"/>
              </w:rPr>
              <w:t>q</w:t>
            </w:r>
            <w:r w:rsidRPr="00DC6781">
              <w:rPr>
                <w:rFonts w:ascii="Times New Roman" w:hAnsi="Times New Roman" w:cs="Times New Roman"/>
                <w:iCs/>
                <w:color w:val="000000" w:themeColor="text1"/>
                <w:sz w:val="26"/>
                <w:szCs w:val="26"/>
                <w:shd w:val="clear" w:color="auto" w:fill="FFFFFF"/>
                <w:lang w:val="vi-VN"/>
              </w:rPr>
              <w:t>uy chuẩn kỹ thuật quốc gia đối với thuốc lá điếu.</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01/11/2015</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21/2007/QĐ-BYT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12/3/2007</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Về việc ban hành "Quy định về điều kiện sức khoẻ đối với những người tiếp xúc trực tiếp trong quá trình chế biến thực phẩm bao gói sẵn và kinh doanh thực phẩm ăn ngay".</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 xml:space="preserve">bãi bỏ một số văn bản quy phạm pháp luật trong lĩnh vực y tế </w:t>
            </w:r>
            <w:r w:rsidR="000D2062">
              <w:rPr>
                <w:rFonts w:ascii="Times New Roman" w:hAnsi="Times New Roman" w:cs="Times New Roman"/>
                <w:iCs/>
                <w:color w:val="000000" w:themeColor="text1"/>
                <w:sz w:val="26"/>
                <w:szCs w:val="26"/>
                <w:shd w:val="clear" w:color="auto" w:fill="FFFFFF"/>
              </w:rPr>
              <w:t xml:space="preserve">do </w:t>
            </w:r>
            <w:r w:rsidRPr="00DC6781">
              <w:rPr>
                <w:rFonts w:ascii="Times New Roman" w:hAnsi="Times New Roman" w:cs="Times New Roman"/>
                <w:iCs/>
                <w:color w:val="000000" w:themeColor="text1"/>
                <w:sz w:val="26"/>
                <w:szCs w:val="26"/>
                <w:shd w:val="clear" w:color="auto" w:fill="FFFFFF"/>
              </w:rPr>
              <w:t>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Quyết định của Bộ trưởng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23/2007/QĐ-BYT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29/</w:t>
            </w:r>
            <w:r w:rsidR="000E1F87"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3//2007</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Về việc ban hành "Quy chế kiểm tra nhà nước về chất lượng vệ sinh an toàn đối với thực phẩm nhập khẩu"</w:t>
            </w:r>
            <w:r w:rsidR="000E1F87" w:rsidRPr="00DC6781">
              <w:rPr>
                <w:rFonts w:ascii="Times New Roman" w:hAnsi="Times New Roman" w:cs="Times New Roman"/>
                <w:color w:val="000000" w:themeColor="text1"/>
                <w:sz w:val="26"/>
                <w:szCs w:val="26"/>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 xml:space="preserve">Được bãi bỏ bởi Thông tư số 52/2015/TT-BYT ngày 21/12/2015 của Bộ trưởng Bộ Y tế </w:t>
            </w:r>
            <w:r w:rsidRPr="00DC6781">
              <w:rPr>
                <w:rFonts w:ascii="Times New Roman" w:hAnsi="Times New Roman" w:cs="Times New Roman"/>
                <w:iCs/>
                <w:color w:val="000000" w:themeColor="text1"/>
                <w:sz w:val="26"/>
                <w:szCs w:val="26"/>
                <w:shd w:val="clear" w:color="auto" w:fill="FFFFFF"/>
                <w:lang w:val="vi-VN"/>
              </w:rPr>
              <w:t>quy định việc kiểm tra nhà nước về an toàn thực phẩm đối với thực phẩm nhập khẩu và hồ sơ thủ tục cấp giấy chứng nhận </w:t>
            </w:r>
            <w:r w:rsidRPr="00DC6781">
              <w:rPr>
                <w:rFonts w:ascii="Times New Roman" w:hAnsi="Times New Roman" w:cs="Times New Roman"/>
                <w:iCs/>
                <w:color w:val="000000" w:themeColor="text1"/>
                <w:sz w:val="26"/>
                <w:szCs w:val="26"/>
                <w:shd w:val="clear" w:color="auto" w:fill="FFFFFF"/>
              </w:rPr>
              <w:t>đối</w:t>
            </w:r>
            <w:r w:rsidRPr="00DC6781">
              <w:rPr>
                <w:rFonts w:ascii="Times New Roman" w:hAnsi="Times New Roman" w:cs="Times New Roman"/>
                <w:iCs/>
                <w:color w:val="000000" w:themeColor="text1"/>
                <w:sz w:val="26"/>
                <w:szCs w:val="26"/>
                <w:shd w:val="clear" w:color="auto" w:fill="FFFFFF"/>
                <w:lang w:val="vi-VN"/>
              </w:rPr>
              <w:t> với thực phẩm xuất khẩu thuộc phạm vi quản lý của Bộ Y tế.</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23/02/2016</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của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01/2000/TT-BYT</w:t>
            </w:r>
          </w:p>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21/01/2000</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Hướng dẫn thực hiện công tác kiểm tra, đăng ký chất lượng vệ sinh an toàn thực phẩm.</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 xml:space="preserve">bãi bỏ một số văn bản quy phạm pháp luật trong lĩnh vực y tế </w:t>
            </w:r>
            <w:r w:rsidR="000D2062">
              <w:rPr>
                <w:rFonts w:ascii="Times New Roman" w:hAnsi="Times New Roman" w:cs="Times New Roman"/>
                <w:iCs/>
                <w:color w:val="000000" w:themeColor="text1"/>
                <w:sz w:val="26"/>
                <w:szCs w:val="26"/>
                <w:shd w:val="clear" w:color="auto" w:fill="FFFFFF"/>
              </w:rPr>
              <w:t xml:space="preserve">do </w:t>
            </w:r>
            <w:r w:rsidRPr="00DC6781">
              <w:rPr>
                <w:rFonts w:ascii="Times New Roman" w:hAnsi="Times New Roman" w:cs="Times New Roman"/>
                <w:iCs/>
                <w:color w:val="000000" w:themeColor="text1"/>
                <w:sz w:val="26"/>
                <w:szCs w:val="26"/>
                <w:shd w:val="clear" w:color="auto" w:fill="FFFFFF"/>
              </w:rPr>
              <w:t>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của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15/2000/TT-BYT</w:t>
            </w:r>
          </w:p>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30/06/2000</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Hướng dẫn ghi nhãn hàng thực phẩm.</w:t>
            </w:r>
          </w:p>
        </w:tc>
        <w:tc>
          <w:tcPr>
            <w:tcW w:w="4442" w:type="dxa"/>
          </w:tcPr>
          <w:p w:rsidR="00D76CCB" w:rsidRPr="00DC6781" w:rsidRDefault="00D76CCB" w:rsidP="00DC6781">
            <w:pPr>
              <w:pStyle w:val="NormalWeb"/>
              <w:shd w:val="clear" w:color="auto" w:fill="FFFFFF"/>
              <w:spacing w:before="60" w:after="0"/>
              <w:jc w:val="both"/>
              <w:rPr>
                <w:color w:val="000000" w:themeColor="text1"/>
                <w:sz w:val="26"/>
                <w:szCs w:val="26"/>
                <w:lang w:val="pt-BR"/>
              </w:rPr>
            </w:pPr>
            <w:r w:rsidRPr="00DC6781">
              <w:rPr>
                <w:color w:val="000000" w:themeColor="text1"/>
                <w:sz w:val="26"/>
                <w:szCs w:val="26"/>
                <w:lang w:eastAsia="en-US"/>
              </w:rPr>
              <w:t>Được bãi bỏ bởi</w:t>
            </w:r>
            <w:r w:rsidRPr="00DC6781">
              <w:rPr>
                <w:color w:val="000000" w:themeColor="text1"/>
                <w:sz w:val="26"/>
                <w:szCs w:val="26"/>
                <w:lang w:val="vi-VN" w:eastAsia="en-US"/>
              </w:rPr>
              <w:t xml:space="preserve"> Thông tư liên tịch</w:t>
            </w:r>
            <w:r w:rsidR="00DC6781" w:rsidRPr="00DC6781">
              <w:rPr>
                <w:color w:val="000000" w:themeColor="text1"/>
                <w:sz w:val="26"/>
                <w:szCs w:val="26"/>
                <w:lang w:eastAsia="en-US"/>
              </w:rPr>
              <w:t xml:space="preserve"> số</w:t>
            </w:r>
            <w:r w:rsidRPr="00DC6781">
              <w:rPr>
                <w:color w:val="000000" w:themeColor="text1"/>
                <w:sz w:val="26"/>
                <w:szCs w:val="26"/>
                <w:lang w:val="vi-VN" w:eastAsia="en-US"/>
              </w:rPr>
              <w:t xml:space="preserve"> 34/2014/TTLT-BYT-BNNPTNT-BCT </w:t>
            </w:r>
            <w:r w:rsidRPr="00DC6781">
              <w:rPr>
                <w:color w:val="000000" w:themeColor="text1"/>
                <w:sz w:val="26"/>
                <w:szCs w:val="26"/>
                <w:lang w:eastAsia="en-US"/>
              </w:rPr>
              <w:t xml:space="preserve">ngày 27/10/2000 của </w:t>
            </w:r>
            <w:r w:rsidRPr="00DC6781">
              <w:rPr>
                <w:iCs/>
                <w:color w:val="000000" w:themeColor="text1"/>
                <w:sz w:val="26"/>
                <w:szCs w:val="26"/>
                <w:shd w:val="clear" w:color="auto" w:fill="FFFFFF"/>
                <w:lang w:val="vi-VN"/>
              </w:rPr>
              <w:t xml:space="preserve">Bộ trưởng Bộ Y tế, Bộ trưởng Bộ Nông nghiệp và Phát triển </w:t>
            </w:r>
            <w:r w:rsidRPr="00DC6781">
              <w:rPr>
                <w:iCs/>
                <w:color w:val="000000" w:themeColor="text1"/>
                <w:sz w:val="26"/>
                <w:szCs w:val="26"/>
                <w:shd w:val="clear" w:color="auto" w:fill="FFFFFF"/>
                <w:lang w:val="vi-VN"/>
              </w:rPr>
              <w:lastRenderedPageBreak/>
              <w:t>nông thôn, Bộ trưởng Bộ Công thương  hướng dẫn ghi nhãn hàng hóa đối với thực phẩm, phụ gia thực phẩm và chất hỗ trợ</w:t>
            </w:r>
            <w:r w:rsidR="000E1F87" w:rsidRPr="00DC6781">
              <w:rPr>
                <w:iCs/>
                <w:color w:val="000000" w:themeColor="text1"/>
                <w:sz w:val="26"/>
                <w:szCs w:val="26"/>
                <w:shd w:val="clear" w:color="auto" w:fill="FFFFFF"/>
                <w:lang w:val="vi-VN"/>
              </w:rPr>
              <w:t xml:space="preserve"> chế biến thực phẩm bao gói sẵn.</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lastRenderedPageBreak/>
              <w:t>19/12/2014</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của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08/2004/TT - 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23/</w:t>
            </w:r>
            <w:r w:rsidR="000E1F87"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8/2004</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Hướng dẫn việc quản lý các sản phẩm thực phẩm chức năng</w:t>
            </w:r>
            <w:r w:rsidR="000E1F87" w:rsidRPr="00DC6781">
              <w:rPr>
                <w:rFonts w:ascii="Times New Roman" w:hAnsi="Times New Roman" w:cs="Times New Roman"/>
                <w:color w:val="000000" w:themeColor="text1"/>
                <w:sz w:val="26"/>
                <w:szCs w:val="26"/>
                <w:lang w:val="pt-BR"/>
              </w:rPr>
              <w:t>.</w:t>
            </w:r>
          </w:p>
        </w:tc>
        <w:tc>
          <w:tcPr>
            <w:tcW w:w="4442" w:type="dxa"/>
          </w:tcPr>
          <w:p w:rsidR="00D76CCB" w:rsidRPr="00DC6781" w:rsidRDefault="00D76CCB" w:rsidP="00D2406E">
            <w:pPr>
              <w:pStyle w:val="NormalWeb"/>
              <w:shd w:val="clear" w:color="auto" w:fill="FFFFFF"/>
              <w:spacing w:before="60" w:beforeAutospacing="0" w:after="0" w:afterAutospacing="0"/>
              <w:jc w:val="both"/>
              <w:rPr>
                <w:color w:val="000000" w:themeColor="text1"/>
                <w:sz w:val="26"/>
                <w:szCs w:val="26"/>
                <w:lang w:val="pt-BR" w:eastAsia="en-US"/>
              </w:rPr>
            </w:pPr>
            <w:r w:rsidRPr="00DC6781">
              <w:rPr>
                <w:color w:val="000000" w:themeColor="text1"/>
                <w:sz w:val="26"/>
                <w:szCs w:val="26"/>
                <w:lang w:val="pt-BR" w:eastAsia="en-US"/>
              </w:rPr>
              <w:t>Được</w:t>
            </w:r>
            <w:r w:rsidRPr="00DC6781">
              <w:rPr>
                <w:color w:val="000000" w:themeColor="text1"/>
                <w:sz w:val="26"/>
                <w:szCs w:val="26"/>
                <w:shd w:val="clear" w:color="auto" w:fill="FFFFFF"/>
                <w:lang w:val="pt-BR" w:eastAsia="en-US"/>
              </w:rPr>
              <w:t xml:space="preserve"> bãi bỏ bởi Thông tư </w:t>
            </w:r>
            <w:r w:rsidR="00DC6781" w:rsidRPr="00DC6781">
              <w:rPr>
                <w:color w:val="000000" w:themeColor="text1"/>
                <w:sz w:val="26"/>
                <w:szCs w:val="26"/>
                <w:shd w:val="clear" w:color="auto" w:fill="FFFFFF"/>
                <w:lang w:val="pt-BR" w:eastAsia="en-US"/>
              </w:rPr>
              <w:t xml:space="preserve">số </w:t>
            </w:r>
            <w:r w:rsidRPr="00DC6781">
              <w:rPr>
                <w:color w:val="000000" w:themeColor="text1"/>
                <w:sz w:val="26"/>
                <w:szCs w:val="26"/>
                <w:shd w:val="clear" w:color="auto" w:fill="FFFFFF"/>
                <w:lang w:val="pt-BR" w:eastAsia="en-US"/>
              </w:rPr>
              <w:t>43/2014/TT-BYT ngày 24/11/2014 của Bộ trưởng Bộ Y tế về quản lý thực phẩm chức năng</w:t>
            </w:r>
            <w:r w:rsidR="000E1F87" w:rsidRPr="00DC6781">
              <w:rPr>
                <w:color w:val="000000" w:themeColor="text1"/>
                <w:sz w:val="26"/>
                <w:szCs w:val="26"/>
                <w:shd w:val="clear" w:color="auto" w:fill="FFFFFF"/>
                <w:lang w:val="pt-BR" w:eastAsia="en-US"/>
              </w:rPr>
              <w:t>.</w:t>
            </w:r>
          </w:p>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01/02/2015</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của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fr-FR"/>
              </w:rPr>
            </w:pPr>
            <w:r w:rsidRPr="00DC6781">
              <w:rPr>
                <w:rFonts w:ascii="Times New Roman" w:hAnsi="Times New Roman" w:cs="Times New Roman"/>
                <w:color w:val="000000" w:themeColor="text1"/>
                <w:sz w:val="26"/>
                <w:szCs w:val="26"/>
              </w:rPr>
              <w:t>13/2010/TT-BYT</w:t>
            </w:r>
          </w:p>
          <w:p w:rsidR="00D76CCB" w:rsidRPr="00DC6781" w:rsidRDefault="00D76CCB" w:rsidP="000D706F">
            <w:pPr>
              <w:tabs>
                <w:tab w:val="left" w:pos="720"/>
                <w:tab w:val="center" w:pos="4320"/>
                <w:tab w:val="right" w:pos="9180"/>
              </w:tabs>
              <w:spacing w:line="240" w:lineRule="auto"/>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12/</w:t>
            </w:r>
            <w:r w:rsidR="000E1F87" w:rsidRPr="00DC6781">
              <w:rPr>
                <w:rFonts w:ascii="Times New Roman" w:hAnsi="Times New Roman" w:cs="Times New Roman"/>
                <w:iCs/>
                <w:color w:val="000000" w:themeColor="text1"/>
                <w:sz w:val="26"/>
                <w:szCs w:val="26"/>
                <w:lang w:val="fr-FR"/>
              </w:rPr>
              <w:t>0</w:t>
            </w:r>
            <w:r w:rsidRPr="00DC6781">
              <w:rPr>
                <w:rFonts w:ascii="Times New Roman" w:hAnsi="Times New Roman" w:cs="Times New Roman"/>
                <w:iCs/>
                <w:color w:val="000000" w:themeColor="text1"/>
                <w:sz w:val="26"/>
                <w:szCs w:val="26"/>
                <w:lang w:val="fr-FR"/>
              </w:rPr>
              <w:t>5/2010</w:t>
            </w:r>
          </w:p>
        </w:tc>
        <w:tc>
          <w:tcPr>
            <w:tcW w:w="4346" w:type="dxa"/>
          </w:tcPr>
          <w:p w:rsidR="00D76CCB" w:rsidRPr="00DC6781" w:rsidRDefault="00D76CCB" w:rsidP="00D2406E">
            <w:pPr>
              <w:spacing w:line="240" w:lineRule="auto"/>
              <w:jc w:val="both"/>
              <w:rPr>
                <w:rFonts w:ascii="Times New Roman" w:hAnsi="Times New Roman" w:cs="Times New Roman"/>
                <w:bCs/>
                <w:color w:val="000000" w:themeColor="text1"/>
                <w:sz w:val="26"/>
                <w:szCs w:val="26"/>
                <w:lang w:val="fr-FR"/>
              </w:rPr>
            </w:pPr>
            <w:r w:rsidRPr="00DC6781">
              <w:rPr>
                <w:rFonts w:ascii="Times New Roman" w:hAnsi="Times New Roman" w:cs="Times New Roman"/>
                <w:color w:val="000000" w:themeColor="text1"/>
                <w:sz w:val="26"/>
                <w:szCs w:val="26"/>
                <w:lang w:val="fr-FR"/>
              </w:rPr>
              <w:t>Hướng dẫn quản lý bộ xét nghiệm nhanh thực phẩm.</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shd w:val="clear" w:color="auto" w:fill="FFFFFF"/>
                <w:lang w:val="pt-BR"/>
              </w:rPr>
              <w:t xml:space="preserve">Được bãi bỏ bởi Thông tư </w:t>
            </w:r>
            <w:r w:rsidR="00DC6781" w:rsidRPr="00DC6781">
              <w:rPr>
                <w:rFonts w:ascii="Times New Roman" w:hAnsi="Times New Roman" w:cs="Times New Roman"/>
                <w:color w:val="000000" w:themeColor="text1"/>
                <w:sz w:val="26"/>
                <w:szCs w:val="26"/>
                <w:shd w:val="clear" w:color="auto" w:fill="FFFFFF"/>
                <w:lang w:val="pt-BR"/>
              </w:rPr>
              <w:t xml:space="preserve">số </w:t>
            </w:r>
            <w:r w:rsidRPr="00DC6781">
              <w:rPr>
                <w:rFonts w:ascii="Times New Roman" w:hAnsi="Times New Roman" w:cs="Times New Roman"/>
                <w:color w:val="000000" w:themeColor="text1"/>
                <w:sz w:val="26"/>
                <w:szCs w:val="26"/>
                <w:shd w:val="clear" w:color="auto" w:fill="FFFFFF"/>
                <w:lang w:val="pt-BR"/>
              </w:rPr>
              <w:t>11/2014/TT-BYT ngày 18/3/2014 của Bộ trưởng Bộ Y tế quy định quản lý bộ xét nghiệm nhanh thực phẩm</w:t>
            </w:r>
            <w:r w:rsidR="000E1F87" w:rsidRPr="00DC6781">
              <w:rPr>
                <w:rFonts w:ascii="Times New Roman" w:hAnsi="Times New Roman" w:cs="Times New Roman"/>
                <w:color w:val="000000" w:themeColor="text1"/>
                <w:sz w:val="26"/>
                <w:szCs w:val="26"/>
                <w:shd w:val="clear" w:color="auto" w:fill="FFFFFF"/>
                <w:lang w:val="pt-BR"/>
              </w:rPr>
              <w:t>.</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w:t>
            </w:r>
            <w:r w:rsidR="000E1F87" w:rsidRPr="00DC6781">
              <w:rPr>
                <w:rFonts w:ascii="Times New Roman" w:hAnsi="Times New Roman" w:cs="Times New Roman"/>
                <w:color w:val="000000" w:themeColor="text1"/>
                <w:sz w:val="26"/>
                <w:szCs w:val="26"/>
                <w:lang w:val="pt-BR"/>
              </w:rPr>
              <w:t>0</w:t>
            </w:r>
            <w:r w:rsidRPr="00DC6781">
              <w:rPr>
                <w:rFonts w:ascii="Times New Roman" w:hAnsi="Times New Roman" w:cs="Times New Roman"/>
                <w:color w:val="000000" w:themeColor="text1"/>
                <w:sz w:val="26"/>
                <w:szCs w:val="26"/>
                <w:lang w:val="pt-BR"/>
              </w:rPr>
              <w:t>6/2014</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28/2011/TT-BYT</w:t>
            </w:r>
          </w:p>
          <w:p w:rsidR="00D76CCB" w:rsidRPr="00DC6781" w:rsidRDefault="000E1F87"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24/6/2011</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fr-FR"/>
              </w:rPr>
            </w:pPr>
            <w:r w:rsidRPr="00DC6781">
              <w:rPr>
                <w:rFonts w:ascii="Times New Roman" w:hAnsi="Times New Roman" w:cs="Times New Roman"/>
                <w:color w:val="000000" w:themeColor="text1"/>
                <w:sz w:val="26"/>
                <w:szCs w:val="26"/>
                <w:lang w:val="fr-FR"/>
              </w:rPr>
              <w:t xml:space="preserve">Về việc sửa đổi, bổ sung một số điều của Thông tư số 13/2010/TT-BYT ngày 12 tháng 5 năm 2010 </w:t>
            </w:r>
            <w:r w:rsidR="000D2062">
              <w:rPr>
                <w:rFonts w:ascii="Times New Roman" w:hAnsi="Times New Roman" w:cs="Times New Roman"/>
                <w:color w:val="000000" w:themeColor="text1"/>
                <w:sz w:val="26"/>
                <w:szCs w:val="26"/>
                <w:lang w:val="fr-FR"/>
              </w:rPr>
              <w:t xml:space="preserve">của Bộ trưởng Bộ Y tế </w:t>
            </w:r>
            <w:r w:rsidRPr="00DC6781">
              <w:rPr>
                <w:rFonts w:ascii="Times New Roman" w:hAnsi="Times New Roman" w:cs="Times New Roman"/>
                <w:color w:val="000000" w:themeColor="text1"/>
                <w:sz w:val="26"/>
                <w:szCs w:val="26"/>
                <w:lang w:val="fr-FR"/>
              </w:rPr>
              <w:t>hướng dẫn quản lý bộ xét nghiệm nhanh thực phẩm.</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shd w:val="clear" w:color="auto" w:fill="FFFFFF"/>
                <w:lang w:val="pt-BR"/>
              </w:rPr>
              <w:t>Được bãi bỏ bởi Thông tư 11/2014/TT-BYT ngày 18/3/2014 của Bộ trưởng Bộ Y tế quy định quản lý bộ xét nghiệm nhanh thực phẩm</w:t>
            </w:r>
            <w:r w:rsidR="000E1F87" w:rsidRPr="00DC6781">
              <w:rPr>
                <w:rFonts w:ascii="Times New Roman" w:hAnsi="Times New Roman" w:cs="Times New Roman"/>
                <w:color w:val="000000" w:themeColor="text1"/>
                <w:sz w:val="26"/>
                <w:szCs w:val="26"/>
                <w:shd w:val="clear" w:color="auto" w:fill="FFFFFF"/>
                <w:lang w:val="pt-BR"/>
              </w:rPr>
              <w:t>.</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w:t>
            </w:r>
            <w:r w:rsidR="000D706F" w:rsidRPr="00DC6781">
              <w:rPr>
                <w:rFonts w:ascii="Times New Roman" w:hAnsi="Times New Roman" w:cs="Times New Roman"/>
                <w:color w:val="000000" w:themeColor="text1"/>
                <w:sz w:val="26"/>
                <w:szCs w:val="26"/>
                <w:lang w:val="pt-BR"/>
              </w:rPr>
              <w:t>0</w:t>
            </w:r>
            <w:r w:rsidRPr="00DC6781">
              <w:rPr>
                <w:rFonts w:ascii="Times New Roman" w:hAnsi="Times New Roman" w:cs="Times New Roman"/>
                <w:color w:val="000000" w:themeColor="text1"/>
                <w:sz w:val="26"/>
                <w:szCs w:val="26"/>
                <w:lang w:val="pt-BR"/>
              </w:rPr>
              <w:t>6/2014</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2203" w:type="dxa"/>
            <w:vAlign w:val="center"/>
          </w:tcPr>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19/2012/TT-BYT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iCs/>
                <w:color w:val="000000" w:themeColor="text1"/>
                <w:sz w:val="26"/>
                <w:szCs w:val="26"/>
                <w:lang w:val="fr-FR"/>
              </w:rPr>
              <w:t>9/11/2012</w:t>
            </w:r>
          </w:p>
        </w:tc>
        <w:tc>
          <w:tcPr>
            <w:tcW w:w="4346" w:type="dxa"/>
          </w:tcPr>
          <w:p w:rsidR="00D76CCB" w:rsidRPr="00DC6781" w:rsidRDefault="00D31655" w:rsidP="00D2406E">
            <w:pPr>
              <w:spacing w:line="240" w:lineRule="auto"/>
              <w:jc w:val="both"/>
              <w:rPr>
                <w:rFonts w:ascii="Times New Roman" w:hAnsi="Times New Roman" w:cs="Times New Roman"/>
                <w:color w:val="000000" w:themeColor="text1"/>
                <w:spacing w:val="-6"/>
                <w:sz w:val="26"/>
                <w:szCs w:val="26"/>
              </w:rPr>
            </w:pPr>
            <w:hyperlink r:id="rId9" w:history="1">
              <w:r w:rsidR="00D76CCB" w:rsidRPr="00DC6781">
                <w:rPr>
                  <w:rFonts w:ascii="Times New Roman" w:hAnsi="Times New Roman" w:cs="Times New Roman"/>
                  <w:color w:val="000000" w:themeColor="text1"/>
                  <w:sz w:val="26"/>
                  <w:szCs w:val="26"/>
                  <w:lang w:val="fr-FR"/>
                </w:rPr>
                <w:t>Hướng dẫn việc công bố hợp quy và công bố phù hợp quy định an toàn thực phẩm</w:t>
              </w:r>
            </w:hyperlink>
            <w:r w:rsidR="000E1F87" w:rsidRPr="00DC6781">
              <w:rPr>
                <w:rFonts w:ascii="Times New Roman" w:hAnsi="Times New Roman" w:cs="Times New Roman"/>
                <w:color w:val="000000" w:themeColor="text1"/>
                <w:sz w:val="26"/>
                <w:szCs w:val="26"/>
                <w:lang w:val="fr-FR"/>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bãi bỏ một số văn bản quy phạm pháp luật trong lĩnh vực y tế</w:t>
            </w:r>
            <w:r w:rsidR="000D2062">
              <w:rPr>
                <w:rFonts w:ascii="Times New Roman" w:hAnsi="Times New Roman" w:cs="Times New Roman"/>
                <w:iCs/>
                <w:color w:val="000000" w:themeColor="text1"/>
                <w:sz w:val="26"/>
                <w:szCs w:val="26"/>
                <w:shd w:val="clear" w:color="auto" w:fill="FFFFFF"/>
              </w:rPr>
              <w:t xml:space="preserve"> do</w:t>
            </w:r>
            <w:r w:rsidRPr="00DC6781">
              <w:rPr>
                <w:rFonts w:ascii="Times New Roman" w:hAnsi="Times New Roman" w:cs="Times New Roman"/>
                <w:iCs/>
                <w:color w:val="000000" w:themeColor="text1"/>
                <w:sz w:val="26"/>
                <w:szCs w:val="26"/>
                <w:shd w:val="clear" w:color="auto" w:fill="FFFFFF"/>
              </w:rPr>
              <w:t xml:space="preserve"> 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2203" w:type="dxa"/>
            <w:vAlign w:val="center"/>
          </w:tcPr>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08/2013/TT-BYT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iCs/>
                <w:color w:val="000000" w:themeColor="text1"/>
                <w:sz w:val="26"/>
                <w:szCs w:val="26"/>
                <w:lang w:val="fr-FR"/>
              </w:rPr>
              <w:t>13/</w:t>
            </w:r>
            <w:r w:rsidR="000D706F" w:rsidRPr="00DC6781">
              <w:rPr>
                <w:rFonts w:ascii="Times New Roman" w:hAnsi="Times New Roman" w:cs="Times New Roman"/>
                <w:iCs/>
                <w:color w:val="000000" w:themeColor="text1"/>
                <w:sz w:val="26"/>
                <w:szCs w:val="26"/>
                <w:lang w:val="fr-FR"/>
              </w:rPr>
              <w:t>0</w:t>
            </w:r>
            <w:r w:rsidRPr="00DC6781">
              <w:rPr>
                <w:rFonts w:ascii="Times New Roman" w:hAnsi="Times New Roman" w:cs="Times New Roman"/>
                <w:iCs/>
                <w:color w:val="000000" w:themeColor="text1"/>
                <w:sz w:val="26"/>
                <w:szCs w:val="26"/>
                <w:lang w:val="fr-FR"/>
              </w:rPr>
              <w:t>3/2013</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pacing w:val="-6"/>
                <w:sz w:val="26"/>
                <w:szCs w:val="26"/>
              </w:rPr>
            </w:pPr>
            <w:r w:rsidRPr="00DC6781">
              <w:rPr>
                <w:rFonts w:ascii="Times New Roman" w:hAnsi="Times New Roman" w:cs="Times New Roman"/>
                <w:color w:val="000000" w:themeColor="text1"/>
                <w:sz w:val="26"/>
                <w:szCs w:val="26"/>
                <w:lang w:val="fr-FR"/>
              </w:rPr>
              <w:t>Hướng dẫn quảng cáo thực phẩm thuộc phạm vi quản lý của Bộ Y tế.</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shd w:val="clear" w:color="auto" w:fill="FFFFFF"/>
                <w:lang w:val="fr-FR"/>
              </w:rPr>
            </w:pPr>
            <w:r w:rsidRPr="00DC6781">
              <w:rPr>
                <w:rFonts w:ascii="Times New Roman" w:hAnsi="Times New Roman" w:cs="Times New Roman"/>
                <w:color w:val="000000" w:themeColor="text1"/>
                <w:sz w:val="26"/>
                <w:szCs w:val="26"/>
                <w:shd w:val="clear" w:color="auto" w:fill="FFFFFF"/>
                <w:lang w:val="pt-BR"/>
              </w:rPr>
              <w:t>Được bãi bỏ bở</w:t>
            </w:r>
            <w:r w:rsidR="000D706F" w:rsidRPr="00DC6781">
              <w:rPr>
                <w:rFonts w:ascii="Times New Roman" w:hAnsi="Times New Roman" w:cs="Times New Roman"/>
                <w:color w:val="000000" w:themeColor="text1"/>
                <w:sz w:val="26"/>
                <w:szCs w:val="26"/>
                <w:shd w:val="clear" w:color="auto" w:fill="FFFFFF"/>
                <w:lang w:val="pt-BR"/>
              </w:rPr>
              <w:t xml:space="preserve">i </w:t>
            </w:r>
            <w:r w:rsidRPr="00DC6781">
              <w:rPr>
                <w:rFonts w:ascii="Times New Roman" w:hAnsi="Times New Roman" w:cs="Times New Roman"/>
                <w:color w:val="000000" w:themeColor="text1"/>
                <w:sz w:val="26"/>
                <w:szCs w:val="26"/>
                <w:shd w:val="clear" w:color="auto" w:fill="FFFFFF"/>
                <w:lang w:val="fr-FR"/>
              </w:rPr>
              <w:t xml:space="preserve">Thông tư </w:t>
            </w:r>
            <w:r w:rsidR="00DC6781" w:rsidRPr="00DC6781">
              <w:rPr>
                <w:rFonts w:ascii="Times New Roman" w:hAnsi="Times New Roman" w:cs="Times New Roman"/>
                <w:color w:val="000000" w:themeColor="text1"/>
                <w:sz w:val="26"/>
                <w:szCs w:val="26"/>
                <w:shd w:val="clear" w:color="auto" w:fill="FFFFFF"/>
                <w:lang w:val="fr-FR"/>
              </w:rPr>
              <w:t xml:space="preserve">số </w:t>
            </w:r>
            <w:r w:rsidRPr="00DC6781">
              <w:rPr>
                <w:rFonts w:ascii="Times New Roman" w:hAnsi="Times New Roman" w:cs="Times New Roman"/>
                <w:color w:val="000000" w:themeColor="text1"/>
                <w:sz w:val="26"/>
                <w:szCs w:val="26"/>
                <w:shd w:val="clear" w:color="auto" w:fill="FFFFFF"/>
                <w:lang w:val="fr-FR"/>
              </w:rPr>
              <w:t xml:space="preserve">09/2015/TT-BYT ngày 25/5/2015 của Bộ trưởng Bộ Y tế </w:t>
            </w:r>
            <w:r w:rsidRPr="00DC6781">
              <w:rPr>
                <w:rFonts w:ascii="Times New Roman" w:hAnsi="Times New Roman" w:cs="Times New Roman"/>
                <w:iCs/>
                <w:color w:val="000000" w:themeColor="text1"/>
                <w:sz w:val="26"/>
                <w:szCs w:val="26"/>
                <w:shd w:val="clear" w:color="auto" w:fill="FFFFFF"/>
                <w:lang w:val="vi-VN"/>
              </w:rPr>
              <w:t xml:space="preserve">quy định về xác nhận </w:t>
            </w:r>
            <w:r w:rsidRPr="00DC6781">
              <w:rPr>
                <w:rFonts w:ascii="Times New Roman" w:hAnsi="Times New Roman" w:cs="Times New Roman"/>
                <w:iCs/>
                <w:color w:val="000000" w:themeColor="text1"/>
                <w:sz w:val="26"/>
                <w:szCs w:val="26"/>
                <w:shd w:val="clear" w:color="auto" w:fill="FFFFFF"/>
                <w:lang w:val="vi-VN"/>
              </w:rPr>
              <w:lastRenderedPageBreak/>
              <w:t>nội dung quảng cáo đối với sản phẩm, hàng hóa, dịch vụ đặc biệt thuộc lĩnh vực quản lý của Bộ Y tế.</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lastRenderedPageBreak/>
              <w:t>16/</w:t>
            </w:r>
            <w:r w:rsidR="000D706F" w:rsidRPr="00DC6781">
              <w:rPr>
                <w:rFonts w:ascii="Times New Roman" w:hAnsi="Times New Roman" w:cs="Times New Roman"/>
                <w:color w:val="000000" w:themeColor="text1"/>
                <w:sz w:val="26"/>
                <w:szCs w:val="26"/>
                <w:lang w:val="pt-BR"/>
              </w:rPr>
              <w:t>0</w:t>
            </w:r>
            <w:r w:rsidRPr="00DC6781">
              <w:rPr>
                <w:rFonts w:ascii="Times New Roman" w:hAnsi="Times New Roman" w:cs="Times New Roman"/>
                <w:color w:val="000000" w:themeColor="text1"/>
                <w:sz w:val="26"/>
                <w:szCs w:val="26"/>
                <w:lang w:val="pt-BR"/>
              </w:rPr>
              <w:t>7/2015</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lang w:val="fr-FR"/>
              </w:rPr>
              <w:t>Thông tư của Bộ Y tế</w:t>
            </w:r>
          </w:p>
        </w:tc>
        <w:tc>
          <w:tcPr>
            <w:tcW w:w="2203" w:type="dxa"/>
            <w:vAlign w:val="center"/>
          </w:tcPr>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color w:val="000000" w:themeColor="text1"/>
                <w:sz w:val="26"/>
                <w:szCs w:val="26"/>
                <w:lang w:val="nl-NL"/>
              </w:rPr>
            </w:pPr>
            <w:r w:rsidRPr="00DC6781">
              <w:rPr>
                <w:rFonts w:ascii="Times New Roman" w:hAnsi="Times New Roman" w:cs="Times New Roman"/>
                <w:color w:val="000000" w:themeColor="text1"/>
                <w:sz w:val="26"/>
                <w:szCs w:val="26"/>
                <w:lang w:val="nl-NL"/>
              </w:rPr>
              <w:t>17/2016/TT-BYT</w:t>
            </w:r>
          </w:p>
          <w:p w:rsidR="00D76CCB" w:rsidRPr="00DC6781" w:rsidRDefault="00D76CCB" w:rsidP="000D706F">
            <w:pPr>
              <w:tabs>
                <w:tab w:val="left" w:pos="720"/>
                <w:tab w:val="center" w:pos="4320"/>
                <w:tab w:val="right" w:pos="9180"/>
              </w:tabs>
              <w:spacing w:line="240" w:lineRule="auto"/>
              <w:jc w:val="center"/>
              <w:rPr>
                <w:rFonts w:ascii="Times New Roman" w:hAnsi="Times New Roman" w:cs="Times New Roman"/>
                <w:iCs/>
                <w:color w:val="000000" w:themeColor="text1"/>
                <w:sz w:val="26"/>
                <w:szCs w:val="26"/>
                <w:lang w:val="fr-FR"/>
              </w:rPr>
            </w:pPr>
            <w:r w:rsidRPr="00DC6781">
              <w:rPr>
                <w:rFonts w:ascii="Times New Roman" w:hAnsi="Times New Roman" w:cs="Times New Roman"/>
                <w:color w:val="000000" w:themeColor="text1"/>
                <w:sz w:val="26"/>
                <w:szCs w:val="26"/>
                <w:lang w:val="nl-NL"/>
              </w:rPr>
              <w:t>30/</w:t>
            </w:r>
            <w:r w:rsidR="000D706F" w:rsidRPr="00DC6781">
              <w:rPr>
                <w:rFonts w:ascii="Times New Roman" w:hAnsi="Times New Roman" w:cs="Times New Roman"/>
                <w:color w:val="000000" w:themeColor="text1"/>
                <w:sz w:val="26"/>
                <w:szCs w:val="26"/>
                <w:lang w:val="nl-NL"/>
              </w:rPr>
              <w:t>0</w:t>
            </w:r>
            <w:r w:rsidRPr="00DC6781">
              <w:rPr>
                <w:rFonts w:ascii="Times New Roman" w:hAnsi="Times New Roman" w:cs="Times New Roman"/>
                <w:color w:val="000000" w:themeColor="text1"/>
                <w:sz w:val="26"/>
                <w:szCs w:val="26"/>
                <w:lang w:val="nl-NL"/>
              </w:rPr>
              <w:t>6/2016</w:t>
            </w:r>
          </w:p>
        </w:tc>
        <w:tc>
          <w:tcPr>
            <w:tcW w:w="4346" w:type="dxa"/>
          </w:tcPr>
          <w:p w:rsidR="000D706F" w:rsidRPr="00DC6781" w:rsidRDefault="000E1F87" w:rsidP="00D2406E">
            <w:pPr>
              <w:spacing w:line="240" w:lineRule="auto"/>
              <w:jc w:val="both"/>
              <w:rPr>
                <w:rFonts w:ascii="Times New Roman" w:hAnsi="Times New Roman" w:cs="Times New Roman"/>
                <w:color w:val="000000" w:themeColor="text1"/>
                <w:sz w:val="26"/>
                <w:szCs w:val="26"/>
                <w:lang w:val="nl-NL"/>
              </w:rPr>
            </w:pPr>
            <w:r w:rsidRPr="00DC6781">
              <w:rPr>
                <w:rFonts w:ascii="Times New Roman" w:hAnsi="Times New Roman" w:cs="Times New Roman"/>
                <w:color w:val="000000" w:themeColor="text1"/>
                <w:sz w:val="26"/>
                <w:szCs w:val="26"/>
                <w:lang w:val="nl-NL"/>
              </w:rPr>
              <w:t>Q</w:t>
            </w:r>
            <w:r w:rsidR="00D76CCB" w:rsidRPr="00DC6781">
              <w:rPr>
                <w:rFonts w:ascii="Times New Roman" w:hAnsi="Times New Roman" w:cs="Times New Roman"/>
                <w:color w:val="000000" w:themeColor="text1"/>
                <w:sz w:val="26"/>
                <w:szCs w:val="26"/>
                <w:lang w:val="nl-NL"/>
              </w:rPr>
              <w:t>uy định việc thu hồi và xử lý thực phẩm không bảo đảm an toàn thuộc thẩm quyền quản lý củ</w:t>
            </w:r>
            <w:r w:rsidR="000D706F" w:rsidRPr="00DC6781">
              <w:rPr>
                <w:rFonts w:ascii="Times New Roman" w:hAnsi="Times New Roman" w:cs="Times New Roman"/>
                <w:color w:val="000000" w:themeColor="text1"/>
                <w:sz w:val="26"/>
                <w:szCs w:val="26"/>
                <w:lang w:val="nl-NL"/>
              </w:rPr>
              <w:t>a B</w:t>
            </w:r>
            <w:r w:rsidR="00D76CCB" w:rsidRPr="00DC6781">
              <w:rPr>
                <w:rFonts w:ascii="Times New Roman" w:hAnsi="Times New Roman" w:cs="Times New Roman"/>
                <w:color w:val="000000" w:themeColor="text1"/>
                <w:sz w:val="26"/>
                <w:szCs w:val="26"/>
                <w:lang w:val="nl-NL"/>
              </w:rPr>
              <w:t xml:space="preserve">ộ </w:t>
            </w:r>
            <w:r w:rsidR="000D706F" w:rsidRPr="00DC6781">
              <w:rPr>
                <w:rFonts w:ascii="Times New Roman" w:hAnsi="Times New Roman" w:cs="Times New Roman"/>
                <w:color w:val="000000" w:themeColor="text1"/>
                <w:sz w:val="26"/>
                <w:szCs w:val="26"/>
                <w:lang w:val="nl-NL"/>
              </w:rPr>
              <w:t>Y</w:t>
            </w:r>
            <w:r w:rsidR="00D76CCB" w:rsidRPr="00DC6781">
              <w:rPr>
                <w:rFonts w:ascii="Times New Roman" w:hAnsi="Times New Roman" w:cs="Times New Roman"/>
                <w:color w:val="000000" w:themeColor="text1"/>
                <w:sz w:val="26"/>
                <w:szCs w:val="26"/>
                <w:lang w:val="nl-NL"/>
              </w:rPr>
              <w:t xml:space="preserve"> tế.</w:t>
            </w:r>
          </w:p>
        </w:tc>
        <w:tc>
          <w:tcPr>
            <w:tcW w:w="4442" w:type="dxa"/>
          </w:tcPr>
          <w:p w:rsidR="00D76CCB" w:rsidRPr="00DC6781" w:rsidRDefault="00D76CCB" w:rsidP="00D2406E">
            <w:pPr>
              <w:shd w:val="clear" w:color="auto" w:fill="FFFFFF"/>
              <w:spacing w:line="240" w:lineRule="auto"/>
              <w:jc w:val="both"/>
              <w:rPr>
                <w:rFonts w:ascii="Times New Roman" w:hAnsi="Times New Roman" w:cs="Times New Roman"/>
                <w:b/>
                <w:bCs/>
                <w:color w:val="000000" w:themeColor="text1"/>
                <w:sz w:val="26"/>
                <w:szCs w:val="26"/>
              </w:rPr>
            </w:pPr>
            <w:r w:rsidRPr="00DC6781">
              <w:rPr>
                <w:rFonts w:ascii="Times New Roman" w:hAnsi="Times New Roman" w:cs="Times New Roman"/>
                <w:color w:val="000000" w:themeColor="text1"/>
                <w:sz w:val="26"/>
                <w:szCs w:val="26"/>
                <w:shd w:val="clear" w:color="auto" w:fill="FFFFFF"/>
                <w:lang w:val="pt-BR"/>
              </w:rPr>
              <w:t xml:space="preserve">Được bãi bỏ bởi </w:t>
            </w:r>
            <w:hyperlink r:id="rId10" w:history="1">
              <w:r w:rsidRPr="00DC6781">
                <w:rPr>
                  <w:rStyle w:val="Hyperlink"/>
                  <w:rFonts w:ascii="Times New Roman" w:hAnsi="Times New Roman" w:cs="Times New Roman"/>
                  <w:bCs/>
                  <w:color w:val="000000" w:themeColor="text1"/>
                  <w:sz w:val="26"/>
                  <w:szCs w:val="26"/>
                  <w:u w:val="none"/>
                </w:rPr>
                <w:t xml:space="preserve">Thông tư </w:t>
              </w:r>
              <w:r w:rsidR="00DC6781" w:rsidRPr="00DC6781">
                <w:rPr>
                  <w:rStyle w:val="Hyperlink"/>
                  <w:rFonts w:ascii="Times New Roman" w:hAnsi="Times New Roman" w:cs="Times New Roman"/>
                  <w:bCs/>
                  <w:color w:val="000000" w:themeColor="text1"/>
                  <w:sz w:val="26"/>
                  <w:szCs w:val="26"/>
                  <w:u w:val="none"/>
                </w:rPr>
                <w:t xml:space="preserve">số </w:t>
              </w:r>
              <w:r w:rsidRPr="00DC6781">
                <w:rPr>
                  <w:rStyle w:val="Hyperlink"/>
                  <w:rFonts w:ascii="Times New Roman" w:hAnsi="Times New Roman" w:cs="Times New Roman"/>
                  <w:bCs/>
                  <w:color w:val="000000" w:themeColor="text1"/>
                  <w:sz w:val="26"/>
                  <w:szCs w:val="26"/>
                  <w:u w:val="none"/>
                </w:rPr>
                <w:t>23/2018/TT-BYT ngày 14/9/2018 của Bộ trưởng Bộ Y tế quy định về thu hồi và xử lý thực phẩm không bảo đảm an toàn thuộc thẩm quyền quản lý của Bộ Y tế</w:t>
              </w:r>
            </w:hyperlink>
            <w:r w:rsidR="000D2062">
              <w:rPr>
                <w:rStyle w:val="Hyperlink"/>
                <w:rFonts w:ascii="Times New Roman" w:hAnsi="Times New Roman" w:cs="Times New Roman"/>
                <w:bCs/>
                <w:color w:val="000000" w:themeColor="text1"/>
                <w:sz w:val="26"/>
                <w:szCs w:val="26"/>
                <w:u w:val="none"/>
              </w:rPr>
              <w:t>.</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lang w:val="fr-FR"/>
              </w:rPr>
            </w:pPr>
            <w:r w:rsidRPr="00DC6781">
              <w:rPr>
                <w:rFonts w:ascii="Times New Roman" w:hAnsi="Times New Roman" w:cs="Times New Roman"/>
                <w:color w:val="000000" w:themeColor="text1"/>
                <w:sz w:val="26"/>
                <w:szCs w:val="26"/>
                <w:lang w:val="fr-FR"/>
              </w:rPr>
              <w:t>Thông tư của Bộ Y tế</w:t>
            </w:r>
          </w:p>
        </w:tc>
        <w:tc>
          <w:tcPr>
            <w:tcW w:w="2203" w:type="dxa"/>
            <w:vAlign w:val="center"/>
          </w:tcPr>
          <w:p w:rsidR="00DC6781" w:rsidRPr="00DC6781" w:rsidRDefault="00D76CCB" w:rsidP="00DC6781">
            <w:pPr>
              <w:tabs>
                <w:tab w:val="left" w:pos="720"/>
                <w:tab w:val="center" w:pos="4320"/>
                <w:tab w:val="right" w:pos="9180"/>
              </w:tabs>
              <w:spacing w:before="120" w:line="240" w:lineRule="auto"/>
              <w:ind w:right="-153"/>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40/2016/TT-BYT</w:t>
            </w:r>
          </w:p>
          <w:p w:rsidR="00D76CCB" w:rsidRPr="00DC6781" w:rsidRDefault="00D76CCB" w:rsidP="00DC6781">
            <w:pPr>
              <w:tabs>
                <w:tab w:val="left" w:pos="720"/>
                <w:tab w:val="center" w:pos="4320"/>
                <w:tab w:val="right" w:pos="9180"/>
              </w:tabs>
              <w:spacing w:before="120" w:line="240" w:lineRule="auto"/>
              <w:ind w:right="-153"/>
              <w:jc w:val="center"/>
              <w:rPr>
                <w:rFonts w:ascii="Times New Roman" w:hAnsi="Times New Roman" w:cs="Times New Roman"/>
                <w:color w:val="000000" w:themeColor="text1"/>
                <w:sz w:val="26"/>
                <w:szCs w:val="26"/>
                <w:lang w:val="nl-NL"/>
              </w:rPr>
            </w:pPr>
            <w:r w:rsidRPr="00DC6781">
              <w:rPr>
                <w:rFonts w:ascii="Times New Roman" w:hAnsi="Times New Roman" w:cs="Times New Roman"/>
                <w:color w:val="000000" w:themeColor="text1"/>
                <w:sz w:val="26"/>
                <w:szCs w:val="26"/>
              </w:rPr>
              <w:t xml:space="preserve"> 04/11/2016</w:t>
            </w:r>
          </w:p>
        </w:tc>
        <w:tc>
          <w:tcPr>
            <w:tcW w:w="4346" w:type="dxa"/>
          </w:tcPr>
          <w:p w:rsidR="00D76CCB" w:rsidRPr="00DC6781" w:rsidRDefault="000E1F87" w:rsidP="00D2406E">
            <w:pPr>
              <w:spacing w:line="240" w:lineRule="auto"/>
              <w:jc w:val="both"/>
              <w:rPr>
                <w:rFonts w:ascii="Times New Roman" w:hAnsi="Times New Roman" w:cs="Times New Roman"/>
                <w:color w:val="000000" w:themeColor="text1"/>
                <w:sz w:val="26"/>
                <w:szCs w:val="26"/>
                <w:lang w:val="nl-NL"/>
              </w:rPr>
            </w:pPr>
            <w:r w:rsidRPr="00DC6781">
              <w:rPr>
                <w:rFonts w:ascii="Times New Roman" w:hAnsi="Times New Roman" w:cs="Times New Roman"/>
                <w:color w:val="000000" w:themeColor="text1"/>
                <w:sz w:val="26"/>
                <w:szCs w:val="26"/>
                <w:lang w:val="fr-FR"/>
              </w:rPr>
              <w:t>B</w:t>
            </w:r>
            <w:r w:rsidR="00D76CCB" w:rsidRPr="00DC6781">
              <w:rPr>
                <w:rFonts w:ascii="Times New Roman" w:hAnsi="Times New Roman" w:cs="Times New Roman"/>
                <w:color w:val="000000" w:themeColor="text1"/>
                <w:sz w:val="26"/>
                <w:szCs w:val="26"/>
                <w:lang w:val="fr-FR"/>
              </w:rPr>
              <w:t>an hành danh mục thực phẩm, phụ gia thực phẩm chất hỗ trợ chế biến thực phẩm và dụng cụ, vật liệu bao gói, chứ đựng thực phẩm và dụng cụ vật liệu bao gói, chứa đựng thực phẩm theo mã số HS trong biểu thuế xuất khẩu, thuộc diện quản lý chuyên ngành củ</w:t>
            </w:r>
            <w:r w:rsidR="000D706F" w:rsidRPr="00DC6781">
              <w:rPr>
                <w:rFonts w:ascii="Times New Roman" w:hAnsi="Times New Roman" w:cs="Times New Roman"/>
                <w:color w:val="000000" w:themeColor="text1"/>
                <w:sz w:val="26"/>
                <w:szCs w:val="26"/>
                <w:lang w:val="fr-FR"/>
              </w:rPr>
              <w:t>a B</w:t>
            </w:r>
            <w:r w:rsidR="00D76CCB" w:rsidRPr="00DC6781">
              <w:rPr>
                <w:rFonts w:ascii="Times New Roman" w:hAnsi="Times New Roman" w:cs="Times New Roman"/>
                <w:color w:val="000000" w:themeColor="text1"/>
                <w:sz w:val="26"/>
                <w:szCs w:val="26"/>
                <w:lang w:val="fr-FR"/>
              </w:rPr>
              <w:t xml:space="preserve">ộ Y tế.   </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shd w:val="clear" w:color="auto" w:fill="FFFFFF"/>
                <w:lang w:val="pt-BR"/>
              </w:rPr>
              <w:t xml:space="preserve">Được bãi bỏ bởi Thông tư số 05/2018/TT-BYT ngày 5/4/2018 của Bộ trưởng Bộ Y tế </w:t>
            </w:r>
            <w:r w:rsidRPr="00DC6781">
              <w:rPr>
                <w:rFonts w:ascii="Times New Roman" w:hAnsi="Times New Roman" w:cs="Times New Roman"/>
                <w:iCs/>
                <w:color w:val="000000" w:themeColor="text1"/>
                <w:sz w:val="26"/>
                <w:szCs w:val="26"/>
                <w:shd w:val="clear" w:color="auto" w:fill="FFFFFF"/>
              </w:rPr>
              <w:t>ban hành Danh mục thực phẩm, phụ gia thực phẩm, chất hỗ trợ chế biến thực phẩm và dụng cụ, vật liệu bao gói, chứa đựng thực phẩm được xác định mã số hàng hóa theo Danh mục hàng hóa xuất khẩu, nhập khẩu Việt Nam.</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21/</w:t>
            </w:r>
            <w:r w:rsidR="000D706F" w:rsidRPr="00DC6781">
              <w:rPr>
                <w:rFonts w:ascii="Times New Roman" w:hAnsi="Times New Roman" w:cs="Times New Roman"/>
                <w:color w:val="000000" w:themeColor="text1"/>
                <w:sz w:val="26"/>
                <w:szCs w:val="26"/>
                <w:lang w:val="pt-BR"/>
              </w:rPr>
              <w:t>0</w:t>
            </w:r>
            <w:r w:rsidRPr="00DC6781">
              <w:rPr>
                <w:rFonts w:ascii="Times New Roman" w:hAnsi="Times New Roman" w:cs="Times New Roman"/>
                <w:color w:val="000000" w:themeColor="text1"/>
                <w:sz w:val="26"/>
                <w:szCs w:val="26"/>
                <w:lang w:val="pt-BR"/>
              </w:rPr>
              <w:t>5/2018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lang w:val="fr-FR"/>
              </w:rPr>
              <w:t>Thông tư của Bộ Y tế</w:t>
            </w:r>
          </w:p>
        </w:tc>
        <w:tc>
          <w:tcPr>
            <w:tcW w:w="2203" w:type="dxa"/>
            <w:vAlign w:val="center"/>
          </w:tcPr>
          <w:p w:rsidR="00D76CCB" w:rsidRPr="00DC6781" w:rsidRDefault="00D31655"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shd w:val="clear" w:color="auto" w:fill="FFFFFF"/>
                <w:lang w:val="vi-VN"/>
              </w:rPr>
            </w:pPr>
            <w:hyperlink r:id="rId11" w:tgtFrame="_blank" w:history="1">
              <w:r w:rsidR="00D76CCB" w:rsidRPr="00DC6781">
                <w:rPr>
                  <w:rStyle w:val="Hyperlink"/>
                  <w:rFonts w:ascii="Times New Roman" w:hAnsi="Times New Roman" w:cs="Times New Roman"/>
                  <w:iCs/>
                  <w:color w:val="000000" w:themeColor="text1"/>
                  <w:sz w:val="26"/>
                  <w:szCs w:val="26"/>
                  <w:u w:val="none"/>
                  <w:shd w:val="clear" w:color="auto" w:fill="FFFFFF"/>
                  <w:lang w:val="vi-VN"/>
                </w:rPr>
                <w:t>03/2017/TT-BYT</w:t>
              </w:r>
            </w:hyperlink>
          </w:p>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shd w:val="clear" w:color="auto" w:fill="FFFFFF"/>
                <w:lang w:val="vi-VN"/>
              </w:rPr>
            </w:pPr>
            <w:r w:rsidRPr="00DC6781">
              <w:rPr>
                <w:rFonts w:ascii="Times New Roman" w:hAnsi="Times New Roman" w:cs="Times New Roman"/>
                <w:iCs/>
                <w:color w:val="000000" w:themeColor="text1"/>
                <w:sz w:val="26"/>
                <w:szCs w:val="26"/>
                <w:shd w:val="clear" w:color="auto" w:fill="FFFFFF"/>
                <w:lang w:val="vi-VN"/>
              </w:rPr>
              <w:t>22</w:t>
            </w:r>
            <w:r w:rsidRPr="00DC6781">
              <w:rPr>
                <w:rFonts w:ascii="Times New Roman" w:hAnsi="Times New Roman" w:cs="Times New Roman"/>
                <w:iCs/>
                <w:color w:val="000000" w:themeColor="text1"/>
                <w:sz w:val="26"/>
                <w:szCs w:val="26"/>
                <w:shd w:val="clear" w:color="auto" w:fill="FFFFFF"/>
              </w:rPr>
              <w:t>/</w:t>
            </w:r>
            <w:r w:rsidR="000D706F" w:rsidRPr="00DC6781">
              <w:rPr>
                <w:rFonts w:ascii="Times New Roman" w:hAnsi="Times New Roman" w:cs="Times New Roman"/>
                <w:iCs/>
                <w:color w:val="000000" w:themeColor="text1"/>
                <w:sz w:val="26"/>
                <w:szCs w:val="26"/>
                <w:shd w:val="clear" w:color="auto" w:fill="FFFFFF"/>
              </w:rPr>
              <w:t>0</w:t>
            </w:r>
            <w:r w:rsidRPr="00DC6781">
              <w:rPr>
                <w:rFonts w:ascii="Times New Roman" w:hAnsi="Times New Roman" w:cs="Times New Roman"/>
                <w:iCs/>
                <w:color w:val="000000" w:themeColor="text1"/>
                <w:sz w:val="26"/>
                <w:szCs w:val="26"/>
                <w:shd w:val="clear" w:color="auto" w:fill="FFFFFF"/>
                <w:lang w:val="vi-VN"/>
              </w:rPr>
              <w:t>3</w:t>
            </w:r>
            <w:r w:rsidRPr="00DC6781">
              <w:rPr>
                <w:rFonts w:ascii="Times New Roman" w:hAnsi="Times New Roman" w:cs="Times New Roman"/>
                <w:iCs/>
                <w:color w:val="000000" w:themeColor="text1"/>
                <w:sz w:val="26"/>
                <w:szCs w:val="26"/>
                <w:shd w:val="clear" w:color="auto" w:fill="FFFFFF"/>
              </w:rPr>
              <w:t>/</w:t>
            </w:r>
            <w:r w:rsidRPr="00DC6781">
              <w:rPr>
                <w:rFonts w:ascii="Times New Roman" w:hAnsi="Times New Roman" w:cs="Times New Roman"/>
                <w:iCs/>
                <w:color w:val="000000" w:themeColor="text1"/>
                <w:sz w:val="26"/>
                <w:szCs w:val="26"/>
                <w:shd w:val="clear" w:color="auto" w:fill="FFFFFF"/>
                <w:lang w:val="vi-VN"/>
              </w:rPr>
              <w:t>2017</w:t>
            </w:r>
          </w:p>
          <w:p w:rsidR="00D76CCB" w:rsidRPr="00DC6781" w:rsidRDefault="00D76CCB" w:rsidP="000D706F">
            <w:pPr>
              <w:tabs>
                <w:tab w:val="left" w:pos="720"/>
                <w:tab w:val="center" w:pos="4320"/>
                <w:tab w:val="right" w:pos="9180"/>
              </w:tabs>
              <w:spacing w:line="240" w:lineRule="auto"/>
              <w:jc w:val="center"/>
              <w:rPr>
                <w:rFonts w:ascii="Times New Roman" w:hAnsi="Times New Roman" w:cs="Times New Roman"/>
                <w:iCs/>
                <w:color w:val="000000" w:themeColor="text1"/>
                <w:sz w:val="26"/>
                <w:szCs w:val="26"/>
                <w:lang w:val="fr-FR"/>
              </w:rPr>
            </w:pP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fr-FR"/>
              </w:rPr>
            </w:pPr>
            <w:r w:rsidRPr="00DC6781">
              <w:rPr>
                <w:rFonts w:ascii="Times New Roman" w:hAnsi="Times New Roman" w:cs="Times New Roman"/>
                <w:iCs/>
                <w:color w:val="000000" w:themeColor="text1"/>
                <w:sz w:val="26"/>
                <w:szCs w:val="26"/>
                <w:shd w:val="clear" w:color="auto" w:fill="FFFFFF"/>
                <w:lang w:val="fr-FR"/>
              </w:rPr>
              <w:t>V</w:t>
            </w:r>
            <w:r w:rsidRPr="00DC6781">
              <w:rPr>
                <w:rFonts w:ascii="Times New Roman" w:hAnsi="Times New Roman" w:cs="Times New Roman"/>
                <w:iCs/>
                <w:color w:val="000000" w:themeColor="text1"/>
                <w:sz w:val="26"/>
                <w:szCs w:val="26"/>
                <w:shd w:val="clear" w:color="auto" w:fill="FFFFFF"/>
                <w:lang w:val="vi-VN"/>
              </w:rPr>
              <w:t>ề việc ban hành Quy chuẩn kỹ thuật quốc gia QCVN 5-1:2017/BYT đối với các sản phẩm sữa dạng lỏng.</w:t>
            </w:r>
          </w:p>
        </w:tc>
        <w:tc>
          <w:tcPr>
            <w:tcW w:w="4442" w:type="dxa"/>
          </w:tcPr>
          <w:p w:rsidR="00D76CCB" w:rsidRPr="00DC6781" w:rsidRDefault="00711433" w:rsidP="00D2406E">
            <w:pPr>
              <w:tabs>
                <w:tab w:val="left" w:pos="720"/>
                <w:tab w:val="center" w:pos="4320"/>
                <w:tab w:val="right" w:pos="9180"/>
              </w:tabs>
              <w:spacing w:line="240" w:lineRule="auto"/>
              <w:ind w:right="-154"/>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 xml:space="preserve">Được bãi bỏ bởi </w:t>
            </w:r>
            <w:r w:rsidR="00D76CCB" w:rsidRPr="00DC6781">
              <w:rPr>
                <w:rFonts w:ascii="Times New Roman" w:hAnsi="Times New Roman" w:cs="Times New Roman"/>
                <w:color w:val="000000" w:themeColor="text1"/>
                <w:sz w:val="26"/>
                <w:szCs w:val="26"/>
                <w:lang w:val="pt-BR"/>
              </w:rPr>
              <w:t xml:space="preserve">Thông tư số </w:t>
            </w:r>
            <w:r w:rsidR="00D76CCB" w:rsidRPr="00DC6781">
              <w:rPr>
                <w:rFonts w:ascii="Times New Roman" w:hAnsi="Times New Roman" w:cs="Times New Roman"/>
                <w:iCs/>
                <w:color w:val="000000" w:themeColor="text1"/>
                <w:sz w:val="26"/>
                <w:szCs w:val="26"/>
                <w:lang w:val="fr-FR"/>
              </w:rPr>
              <w:t>36/2017/TT-BYT</w:t>
            </w:r>
            <w:r w:rsidR="000D706F" w:rsidRPr="00DC6781">
              <w:rPr>
                <w:rFonts w:ascii="Times New Roman" w:hAnsi="Times New Roman" w:cs="Times New Roman"/>
                <w:iCs/>
                <w:color w:val="000000" w:themeColor="text1"/>
                <w:sz w:val="26"/>
                <w:szCs w:val="26"/>
                <w:lang w:val="fr-FR"/>
              </w:rPr>
              <w:t xml:space="preserve"> </w:t>
            </w:r>
            <w:r w:rsidR="00D76CCB" w:rsidRPr="00DC6781">
              <w:rPr>
                <w:rFonts w:ascii="Times New Roman" w:hAnsi="Times New Roman" w:cs="Times New Roman"/>
                <w:iCs/>
                <w:color w:val="000000" w:themeColor="text1"/>
                <w:sz w:val="26"/>
                <w:szCs w:val="26"/>
                <w:lang w:val="fr-FR"/>
              </w:rPr>
              <w:t>ngày 11/9/2017 của Bộ trưởng Bộ Y tế b</w:t>
            </w:r>
            <w:r w:rsidR="00D76CCB" w:rsidRPr="00DC6781">
              <w:rPr>
                <w:rFonts w:ascii="Times New Roman" w:hAnsi="Times New Roman" w:cs="Times New Roman"/>
                <w:iCs/>
                <w:color w:val="000000" w:themeColor="text1"/>
                <w:sz w:val="26"/>
                <w:szCs w:val="26"/>
                <w:shd w:val="clear" w:color="auto" w:fill="FFFFFF"/>
                <w:lang w:val="vi-VN"/>
              </w:rPr>
              <w:t>ãi bỏ Thông tư số </w:t>
            </w:r>
            <w:hyperlink r:id="rId12" w:tgtFrame="_blank" w:history="1">
              <w:r w:rsidR="00D76CCB" w:rsidRPr="00DC6781">
                <w:rPr>
                  <w:rStyle w:val="Hyperlink"/>
                  <w:rFonts w:ascii="Times New Roman" w:hAnsi="Times New Roman" w:cs="Times New Roman"/>
                  <w:iCs/>
                  <w:color w:val="000000" w:themeColor="text1"/>
                  <w:sz w:val="26"/>
                  <w:szCs w:val="26"/>
                  <w:u w:val="none"/>
                  <w:shd w:val="clear" w:color="auto" w:fill="FFFFFF"/>
                  <w:lang w:val="vi-VN"/>
                </w:rPr>
                <w:t>03/2017/TT-BYT</w:t>
              </w:r>
            </w:hyperlink>
            <w:r w:rsidR="00D76CCB" w:rsidRPr="00DC6781">
              <w:rPr>
                <w:rFonts w:ascii="Times New Roman" w:hAnsi="Times New Roman" w:cs="Times New Roman"/>
                <w:iCs/>
                <w:color w:val="000000" w:themeColor="text1"/>
                <w:sz w:val="26"/>
                <w:szCs w:val="26"/>
                <w:shd w:val="clear" w:color="auto" w:fill="FFFFFF"/>
                <w:lang w:val="vi-VN"/>
              </w:rPr>
              <w:t> ngày 22 tháng 3 năm 2017 của Bộ trưởng Bộ Y tế về việc ban hành Quy chuẩn kỹ thuật quốc gia QCVN 5-1:2017/BYT đối với các sản phẩm sữa dạng lỏng.</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01/11/2017</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iCs/>
                <w:color w:val="000000" w:themeColor="text1"/>
                <w:sz w:val="26"/>
                <w:szCs w:val="26"/>
                <w:lang w:val="nl-NL"/>
              </w:rPr>
              <w:t>Chỉ thị của Bộ trưởng Bộ Y tế</w:t>
            </w:r>
          </w:p>
        </w:tc>
        <w:tc>
          <w:tcPr>
            <w:tcW w:w="2203" w:type="dxa"/>
            <w:vAlign w:val="center"/>
          </w:tcPr>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05/2005/CT-BYT</w:t>
            </w:r>
          </w:p>
          <w:p w:rsidR="00D76CCB" w:rsidRPr="00DC6781" w:rsidRDefault="00D76CCB" w:rsidP="000D706F">
            <w:pPr>
              <w:tabs>
                <w:tab w:val="left" w:pos="720"/>
                <w:tab w:val="center" w:pos="4320"/>
                <w:tab w:val="right" w:pos="9180"/>
              </w:tabs>
              <w:spacing w:line="240" w:lineRule="auto"/>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08/</w:t>
            </w:r>
            <w:r w:rsidR="000D706F" w:rsidRPr="00DC6781">
              <w:rPr>
                <w:rFonts w:ascii="Times New Roman" w:hAnsi="Times New Roman" w:cs="Times New Roman"/>
                <w:iCs/>
                <w:color w:val="000000" w:themeColor="text1"/>
                <w:sz w:val="26"/>
                <w:szCs w:val="26"/>
                <w:lang w:val="fr-FR"/>
              </w:rPr>
              <w:t>0</w:t>
            </w:r>
            <w:r w:rsidRPr="00DC6781">
              <w:rPr>
                <w:rFonts w:ascii="Times New Roman" w:hAnsi="Times New Roman" w:cs="Times New Roman"/>
                <w:iCs/>
                <w:color w:val="000000" w:themeColor="text1"/>
                <w:sz w:val="26"/>
                <w:szCs w:val="26"/>
                <w:lang w:val="fr-FR"/>
              </w:rPr>
              <w:t>6/5005</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fr-FR"/>
              </w:rPr>
            </w:pPr>
            <w:r w:rsidRPr="00DC6781">
              <w:rPr>
                <w:rFonts w:ascii="Times New Roman" w:hAnsi="Times New Roman" w:cs="Times New Roman"/>
                <w:bCs/>
                <w:color w:val="000000" w:themeColor="text1"/>
                <w:sz w:val="26"/>
                <w:szCs w:val="26"/>
                <w:lang w:val="fr-FR"/>
              </w:rPr>
              <w:t>Về việc tăng cường công tác bảo đảm vệ sinh an toàn thức ăn đường phố</w:t>
            </w:r>
            <w:r w:rsidR="000D706F" w:rsidRPr="00DC6781">
              <w:rPr>
                <w:rFonts w:ascii="Times New Roman" w:hAnsi="Times New Roman" w:cs="Times New Roman"/>
                <w:bCs/>
                <w:color w:val="000000" w:themeColor="text1"/>
                <w:sz w:val="26"/>
                <w:szCs w:val="26"/>
                <w:lang w:val="fr-FR"/>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DC6781">
              <w:rPr>
                <w:rFonts w:ascii="Times New Roman" w:hAnsi="Times New Roman" w:cs="Times New Roman"/>
                <w:iCs/>
                <w:color w:val="000000" w:themeColor="text1"/>
                <w:sz w:val="26"/>
                <w:szCs w:val="26"/>
                <w:shd w:val="clear" w:color="auto" w:fill="FFFFFF"/>
              </w:rPr>
              <w:t xml:space="preserve">bãi bỏ một số văn bản </w:t>
            </w:r>
            <w:r w:rsidRPr="00DC6781">
              <w:rPr>
                <w:rFonts w:ascii="Times New Roman" w:hAnsi="Times New Roman" w:cs="Times New Roman"/>
                <w:iCs/>
                <w:color w:val="000000" w:themeColor="text1"/>
                <w:sz w:val="26"/>
                <w:szCs w:val="26"/>
                <w:shd w:val="clear" w:color="auto" w:fill="FFFFFF"/>
              </w:rPr>
              <w:lastRenderedPageBreak/>
              <w:t xml:space="preserve">quy phạm pháp luật trong lĩnh vực y tế </w:t>
            </w:r>
            <w:r w:rsidR="000D2062">
              <w:rPr>
                <w:rFonts w:ascii="Times New Roman" w:hAnsi="Times New Roman" w:cs="Times New Roman"/>
                <w:iCs/>
                <w:color w:val="000000" w:themeColor="text1"/>
                <w:sz w:val="26"/>
                <w:szCs w:val="26"/>
                <w:shd w:val="clear" w:color="auto" w:fill="FFFFFF"/>
              </w:rPr>
              <w:t xml:space="preserve">do </w:t>
            </w:r>
            <w:r w:rsidRPr="00DC6781">
              <w:rPr>
                <w:rFonts w:ascii="Times New Roman" w:hAnsi="Times New Roman" w:cs="Times New Roman"/>
                <w:iCs/>
                <w:color w:val="000000" w:themeColor="text1"/>
                <w:sz w:val="26"/>
                <w:szCs w:val="26"/>
                <w:shd w:val="clear" w:color="auto" w:fill="FFFFFF"/>
              </w:rPr>
              <w:t>Bộ trưởng Bộ Y tế ban hành, liên tịch ban hành.</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lastRenderedPageBreak/>
              <w:t>15/11/2018</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iCs/>
                <w:color w:val="000000" w:themeColor="text1"/>
                <w:sz w:val="26"/>
                <w:szCs w:val="26"/>
                <w:lang w:val="nl-NL"/>
              </w:rPr>
              <w:t>Thông tư liên tịch của Bộ Y tế, Bộ Công nghiệp</w:t>
            </w:r>
          </w:p>
        </w:tc>
        <w:tc>
          <w:tcPr>
            <w:tcW w:w="2203" w:type="dxa"/>
            <w:vAlign w:val="center"/>
          </w:tcPr>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16/2005/TTLT</w:t>
            </w:r>
            <w:r w:rsidR="00DC6781" w:rsidRPr="00DC6781">
              <w:rPr>
                <w:rFonts w:ascii="Times New Roman" w:hAnsi="Times New Roman" w:cs="Times New Roman"/>
                <w:iCs/>
                <w:color w:val="000000" w:themeColor="text1"/>
                <w:sz w:val="26"/>
                <w:szCs w:val="26"/>
                <w:lang w:val="fr-FR"/>
              </w:rPr>
              <w:t>-</w:t>
            </w:r>
          </w:p>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BYT-BCN</w:t>
            </w:r>
          </w:p>
          <w:p w:rsidR="00D76CCB" w:rsidRPr="00DC6781" w:rsidRDefault="00D76CCB" w:rsidP="000D706F">
            <w:pPr>
              <w:tabs>
                <w:tab w:val="left" w:pos="720"/>
                <w:tab w:val="center" w:pos="4320"/>
                <w:tab w:val="right" w:pos="9180"/>
              </w:tabs>
              <w:spacing w:line="240" w:lineRule="auto"/>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20/</w:t>
            </w:r>
            <w:r w:rsidR="000D706F" w:rsidRPr="00DC6781">
              <w:rPr>
                <w:rFonts w:ascii="Times New Roman" w:hAnsi="Times New Roman" w:cs="Times New Roman"/>
                <w:iCs/>
                <w:color w:val="000000" w:themeColor="text1"/>
                <w:sz w:val="26"/>
                <w:szCs w:val="26"/>
                <w:lang w:val="fr-FR"/>
              </w:rPr>
              <w:t>0</w:t>
            </w:r>
            <w:r w:rsidRPr="00DC6781">
              <w:rPr>
                <w:rFonts w:ascii="Times New Roman" w:hAnsi="Times New Roman" w:cs="Times New Roman"/>
                <w:iCs/>
                <w:color w:val="000000" w:themeColor="text1"/>
                <w:sz w:val="26"/>
                <w:szCs w:val="26"/>
                <w:lang w:val="fr-FR"/>
              </w:rPr>
              <w:t>5/2005</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fr-FR"/>
              </w:rPr>
            </w:pPr>
            <w:r w:rsidRPr="00DC6781">
              <w:rPr>
                <w:rFonts w:ascii="Times New Roman" w:hAnsi="Times New Roman" w:cs="Times New Roman"/>
                <w:color w:val="000000" w:themeColor="text1"/>
                <w:sz w:val="26"/>
                <w:szCs w:val="26"/>
                <w:lang w:val="fr-FR"/>
              </w:rPr>
              <w:t>Hướng dẫn phân công, phối hợp thực hiện chức năng quản lý nhà nước về vệ sinh an toàn thực phẩm</w:t>
            </w:r>
            <w:r w:rsidR="000D706F" w:rsidRPr="00DC6781">
              <w:rPr>
                <w:rFonts w:ascii="Times New Roman" w:hAnsi="Times New Roman" w:cs="Times New Roman"/>
                <w:color w:val="000000" w:themeColor="text1"/>
                <w:sz w:val="26"/>
                <w:szCs w:val="26"/>
                <w:lang w:val="fr-FR"/>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shd w:val="clear" w:color="auto" w:fill="FFFFFF"/>
                <w:lang w:val="pt-BR"/>
              </w:rPr>
              <w:t xml:space="preserve">Được bãi bỏ bởi </w:t>
            </w:r>
            <w:r w:rsidRPr="00DC6781">
              <w:rPr>
                <w:rFonts w:ascii="Times New Roman" w:hAnsi="Times New Roman" w:cs="Times New Roman"/>
                <w:color w:val="000000" w:themeColor="text1"/>
                <w:sz w:val="26"/>
                <w:szCs w:val="26"/>
              </w:rPr>
              <w:t xml:space="preserve">Thông tư liên tịch số 13/2014/TTLT-BYT-BNNPTNT-BCT ngày 9/4/2014 của Bộ trưởng Bộ Y tế, Bộ Nông nghiệp và Phát triển nông thôn và Bộ Công Thương </w:t>
            </w:r>
            <w:r w:rsidRPr="00DC6781">
              <w:rPr>
                <w:rFonts w:ascii="Times New Roman" w:hAnsi="Times New Roman" w:cs="Times New Roman"/>
                <w:iCs/>
                <w:color w:val="000000" w:themeColor="text1"/>
                <w:sz w:val="26"/>
                <w:szCs w:val="26"/>
                <w:shd w:val="clear" w:color="auto" w:fill="FFFFFF"/>
                <w:lang w:val="vi-VN"/>
              </w:rPr>
              <w:t>hư</w:t>
            </w:r>
            <w:r w:rsidRPr="00DC6781">
              <w:rPr>
                <w:rFonts w:ascii="Times New Roman" w:hAnsi="Times New Roman" w:cs="Times New Roman"/>
                <w:iCs/>
                <w:color w:val="000000" w:themeColor="text1"/>
                <w:sz w:val="26"/>
                <w:szCs w:val="26"/>
                <w:shd w:val="clear" w:color="auto" w:fill="FFFFFF"/>
              </w:rPr>
              <w:t>ớ</w:t>
            </w:r>
            <w:r w:rsidRPr="00DC6781">
              <w:rPr>
                <w:rFonts w:ascii="Times New Roman" w:hAnsi="Times New Roman" w:cs="Times New Roman"/>
                <w:iCs/>
                <w:color w:val="000000" w:themeColor="text1"/>
                <w:sz w:val="26"/>
                <w:szCs w:val="26"/>
                <w:shd w:val="clear" w:color="auto" w:fill="FFFFFF"/>
                <w:lang w:val="vi-VN"/>
              </w:rPr>
              <w:t>ng dẫn việc phân công, phối hợp trong quản lý nhà nước về an toàn thực phẩm.</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26/5/2014</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iCs/>
                <w:color w:val="000000" w:themeColor="text1"/>
                <w:sz w:val="26"/>
                <w:szCs w:val="26"/>
                <w:lang w:val="nl-NL"/>
              </w:rPr>
              <w:t>Thông tư liên tịch của Bộ Y tế, Bộ Thương mại</w:t>
            </w:r>
          </w:p>
        </w:tc>
        <w:tc>
          <w:tcPr>
            <w:tcW w:w="2203" w:type="dxa"/>
            <w:vAlign w:val="center"/>
          </w:tcPr>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18/2005/TTLT</w:t>
            </w:r>
            <w:r w:rsidR="00DC6781" w:rsidRPr="00DC6781">
              <w:rPr>
                <w:rFonts w:ascii="Times New Roman" w:hAnsi="Times New Roman" w:cs="Times New Roman"/>
                <w:iCs/>
                <w:color w:val="000000" w:themeColor="text1"/>
                <w:sz w:val="26"/>
                <w:szCs w:val="26"/>
                <w:lang w:val="fr-FR"/>
              </w:rPr>
              <w:t>-</w:t>
            </w:r>
          </w:p>
          <w:p w:rsidR="00D76CCB" w:rsidRPr="00DC6781" w:rsidRDefault="00D76CCB" w:rsidP="000D706F">
            <w:pPr>
              <w:tabs>
                <w:tab w:val="left" w:pos="720"/>
                <w:tab w:val="center" w:pos="4320"/>
                <w:tab w:val="right" w:pos="9180"/>
              </w:tabs>
              <w:spacing w:line="240" w:lineRule="auto"/>
              <w:ind w:right="-154"/>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BYT-BTM</w:t>
            </w:r>
          </w:p>
          <w:p w:rsidR="00D76CCB" w:rsidRPr="00DC6781" w:rsidRDefault="00D76CCB" w:rsidP="000D706F">
            <w:pPr>
              <w:tabs>
                <w:tab w:val="left" w:pos="720"/>
                <w:tab w:val="center" w:pos="4320"/>
                <w:tab w:val="right" w:pos="9180"/>
              </w:tabs>
              <w:spacing w:line="240" w:lineRule="auto"/>
              <w:jc w:val="center"/>
              <w:rPr>
                <w:rFonts w:ascii="Times New Roman" w:hAnsi="Times New Roman" w:cs="Times New Roman"/>
                <w:iCs/>
                <w:color w:val="000000" w:themeColor="text1"/>
                <w:sz w:val="26"/>
                <w:szCs w:val="26"/>
                <w:lang w:val="fr-FR"/>
              </w:rPr>
            </w:pPr>
            <w:r w:rsidRPr="00DC6781">
              <w:rPr>
                <w:rFonts w:ascii="Times New Roman" w:hAnsi="Times New Roman" w:cs="Times New Roman"/>
                <w:iCs/>
                <w:color w:val="000000" w:themeColor="text1"/>
                <w:sz w:val="26"/>
                <w:szCs w:val="26"/>
                <w:lang w:val="fr-FR"/>
              </w:rPr>
              <w:t>12/</w:t>
            </w:r>
            <w:r w:rsidR="000D706F" w:rsidRPr="00DC6781">
              <w:rPr>
                <w:rFonts w:ascii="Times New Roman" w:hAnsi="Times New Roman" w:cs="Times New Roman"/>
                <w:iCs/>
                <w:color w:val="000000" w:themeColor="text1"/>
                <w:sz w:val="26"/>
                <w:szCs w:val="26"/>
                <w:lang w:val="fr-FR"/>
              </w:rPr>
              <w:t>0</w:t>
            </w:r>
            <w:r w:rsidRPr="00DC6781">
              <w:rPr>
                <w:rFonts w:ascii="Times New Roman" w:hAnsi="Times New Roman" w:cs="Times New Roman"/>
                <w:iCs/>
                <w:color w:val="000000" w:themeColor="text1"/>
                <w:sz w:val="26"/>
                <w:szCs w:val="26"/>
                <w:lang w:val="fr-FR"/>
              </w:rPr>
              <w:t>7/2005</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fr-FR"/>
              </w:rPr>
            </w:pPr>
            <w:r w:rsidRPr="00DC6781">
              <w:rPr>
                <w:rFonts w:ascii="Times New Roman" w:hAnsi="Times New Roman" w:cs="Times New Roman"/>
                <w:color w:val="000000" w:themeColor="text1"/>
                <w:sz w:val="26"/>
                <w:szCs w:val="26"/>
                <w:lang w:val="fr-FR"/>
              </w:rPr>
              <w:t>Về quan hệ phối hợp trong việc thực hiện chức năng quản lý nhà nư</w:t>
            </w:r>
            <w:r w:rsidRPr="00DC6781">
              <w:rPr>
                <w:rFonts w:ascii="Times New Roman" w:hAnsi="Times New Roman" w:cs="Times New Roman"/>
                <w:color w:val="000000" w:themeColor="text1"/>
                <w:sz w:val="26"/>
                <w:szCs w:val="26"/>
                <w:lang w:val="fr-FR"/>
              </w:rPr>
              <w:softHyphen/>
              <w:t>ớc về vệ sinh an toàn thực phẩm</w:t>
            </w:r>
            <w:r w:rsidR="000D706F" w:rsidRPr="00DC6781">
              <w:rPr>
                <w:rFonts w:ascii="Times New Roman" w:hAnsi="Times New Roman" w:cs="Times New Roman"/>
                <w:color w:val="000000" w:themeColor="text1"/>
                <w:sz w:val="26"/>
                <w:szCs w:val="26"/>
                <w:lang w:val="fr-FR"/>
              </w:rPr>
              <w:t>.</w:t>
            </w:r>
          </w:p>
        </w:tc>
        <w:tc>
          <w:tcPr>
            <w:tcW w:w="4442" w:type="dxa"/>
          </w:tcPr>
          <w:p w:rsidR="000D706F" w:rsidRPr="00DC6781" w:rsidRDefault="00D76CCB" w:rsidP="00D2406E">
            <w:pPr>
              <w:spacing w:line="240" w:lineRule="auto"/>
              <w:jc w:val="both"/>
              <w:rPr>
                <w:rFonts w:ascii="Times New Roman" w:hAnsi="Times New Roman" w:cs="Times New Roman"/>
                <w:iCs/>
                <w:color w:val="000000" w:themeColor="text1"/>
                <w:sz w:val="26"/>
                <w:szCs w:val="26"/>
                <w:shd w:val="clear" w:color="auto" w:fill="FFFFFF"/>
                <w:lang w:val="vi-VN"/>
              </w:rPr>
            </w:pPr>
            <w:r w:rsidRPr="00DC6781">
              <w:rPr>
                <w:rFonts w:ascii="Times New Roman" w:hAnsi="Times New Roman" w:cs="Times New Roman"/>
                <w:color w:val="000000" w:themeColor="text1"/>
                <w:sz w:val="26"/>
                <w:szCs w:val="26"/>
                <w:shd w:val="clear" w:color="auto" w:fill="FFFFFF"/>
                <w:lang w:val="pt-BR"/>
              </w:rPr>
              <w:t xml:space="preserve">Được bãi bỏ bởi </w:t>
            </w:r>
            <w:r w:rsidRPr="00DC6781">
              <w:rPr>
                <w:rFonts w:ascii="Times New Roman" w:hAnsi="Times New Roman" w:cs="Times New Roman"/>
                <w:color w:val="000000" w:themeColor="text1"/>
                <w:sz w:val="26"/>
                <w:szCs w:val="26"/>
              </w:rPr>
              <w:t xml:space="preserve">Thông tư liên tịch số 13/2014/TTLT-BYT-BNNPTNT-BCT ngày 9/4/2014 của Bộ trưởng Bộ Y tế, Bộ Nông nghiệp và Phát triển nông thôn và Bộ Công Thương </w:t>
            </w:r>
            <w:r w:rsidRPr="00DC6781">
              <w:rPr>
                <w:rFonts w:ascii="Times New Roman" w:hAnsi="Times New Roman" w:cs="Times New Roman"/>
                <w:iCs/>
                <w:color w:val="000000" w:themeColor="text1"/>
                <w:sz w:val="26"/>
                <w:szCs w:val="26"/>
                <w:shd w:val="clear" w:color="auto" w:fill="FFFFFF"/>
                <w:lang w:val="vi-VN"/>
              </w:rPr>
              <w:t>hư</w:t>
            </w:r>
            <w:r w:rsidRPr="00DC6781">
              <w:rPr>
                <w:rFonts w:ascii="Times New Roman" w:hAnsi="Times New Roman" w:cs="Times New Roman"/>
                <w:iCs/>
                <w:color w:val="000000" w:themeColor="text1"/>
                <w:sz w:val="26"/>
                <w:szCs w:val="26"/>
                <w:shd w:val="clear" w:color="auto" w:fill="FFFFFF"/>
              </w:rPr>
              <w:t>ớ</w:t>
            </w:r>
            <w:r w:rsidRPr="00DC6781">
              <w:rPr>
                <w:rFonts w:ascii="Times New Roman" w:hAnsi="Times New Roman" w:cs="Times New Roman"/>
                <w:iCs/>
                <w:color w:val="000000" w:themeColor="text1"/>
                <w:sz w:val="26"/>
                <w:szCs w:val="26"/>
                <w:shd w:val="clear" w:color="auto" w:fill="FFFFFF"/>
                <w:lang w:val="vi-VN"/>
              </w:rPr>
              <w:t>ng dẫn việc phân công, phối hợp trong quản lý nhà nước về an toàn thực phẩ</w:t>
            </w:r>
            <w:r w:rsidR="00711433" w:rsidRPr="00DC6781">
              <w:rPr>
                <w:rFonts w:ascii="Times New Roman" w:hAnsi="Times New Roman" w:cs="Times New Roman"/>
                <w:iCs/>
                <w:color w:val="000000" w:themeColor="text1"/>
                <w:sz w:val="26"/>
                <w:szCs w:val="26"/>
                <w:shd w:val="clear" w:color="auto" w:fill="FFFFFF"/>
                <w:lang w:val="vi-VN"/>
              </w:rPr>
              <w:t>m.</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26/5/2014</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iCs/>
                <w:color w:val="000000" w:themeColor="text1"/>
                <w:sz w:val="26"/>
                <w:szCs w:val="26"/>
                <w:lang w:val="nl-NL"/>
              </w:rPr>
              <w:t>Thông tư liên tịch của Bộ Y tế, Bộ Nông nghiệp</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01/2006/TTLT- </w:t>
            </w:r>
            <w:r w:rsidR="00DC6781" w:rsidRPr="00DC6781">
              <w:rPr>
                <w:rFonts w:ascii="Times New Roman" w:hAnsi="Times New Roman" w:cs="Times New Roman"/>
                <w:color w:val="000000" w:themeColor="text1"/>
                <w:sz w:val="26"/>
                <w:szCs w:val="26"/>
              </w:rPr>
              <w:t>BYT-</w:t>
            </w:r>
            <w:r w:rsidRPr="00DC6781">
              <w:rPr>
                <w:rFonts w:ascii="Times New Roman" w:hAnsi="Times New Roman" w:cs="Times New Roman"/>
                <w:color w:val="000000" w:themeColor="text1"/>
                <w:sz w:val="26"/>
                <w:szCs w:val="26"/>
              </w:rPr>
              <w:t>BNN</w:t>
            </w:r>
          </w:p>
          <w:p w:rsidR="00D76CCB" w:rsidRPr="00DC6781" w:rsidRDefault="00D76CCB" w:rsidP="000D706F">
            <w:pPr>
              <w:tabs>
                <w:tab w:val="left" w:pos="720"/>
                <w:tab w:val="center" w:pos="4320"/>
                <w:tab w:val="right" w:pos="9180"/>
              </w:tabs>
              <w:spacing w:line="240" w:lineRule="auto"/>
              <w:jc w:val="center"/>
              <w:rPr>
                <w:rFonts w:ascii="Times New Roman" w:hAnsi="Times New Roman" w:cs="Times New Roman"/>
                <w:iCs/>
                <w:color w:val="000000" w:themeColor="text1"/>
                <w:sz w:val="26"/>
                <w:szCs w:val="26"/>
                <w:lang w:val="fr-FR"/>
              </w:rPr>
            </w:pPr>
            <w:r w:rsidRPr="00DC6781">
              <w:rPr>
                <w:rFonts w:ascii="Times New Roman" w:hAnsi="Times New Roman" w:cs="Times New Roman"/>
                <w:color w:val="000000" w:themeColor="text1"/>
                <w:sz w:val="26"/>
                <w:szCs w:val="26"/>
              </w:rPr>
              <w:t>04/01/2006</w:t>
            </w:r>
          </w:p>
        </w:tc>
        <w:tc>
          <w:tcPr>
            <w:tcW w:w="4346"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fr-FR"/>
              </w:rPr>
            </w:pPr>
            <w:r w:rsidRPr="00DC6781">
              <w:rPr>
                <w:rFonts w:ascii="Times New Roman" w:hAnsi="Times New Roman" w:cs="Times New Roman"/>
                <w:color w:val="000000" w:themeColor="text1"/>
                <w:sz w:val="26"/>
                <w:szCs w:val="26"/>
              </w:rPr>
              <w:t>Phân công thực hiện chức năng quản lý nhà nước về vệ sinh an toàn thực phẩm</w:t>
            </w:r>
            <w:r w:rsidR="000D706F" w:rsidRPr="00DC6781">
              <w:rPr>
                <w:rFonts w:ascii="Times New Roman" w:hAnsi="Times New Roman" w:cs="Times New Roman"/>
                <w:color w:val="000000" w:themeColor="text1"/>
                <w:sz w:val="26"/>
                <w:szCs w:val="26"/>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shd w:val="clear" w:color="auto" w:fill="FFFFFF"/>
                <w:lang w:val="pt-BR"/>
              </w:rPr>
              <w:t xml:space="preserve">Được bãi bỏ bởi </w:t>
            </w:r>
            <w:r w:rsidRPr="00DC6781">
              <w:rPr>
                <w:rFonts w:ascii="Times New Roman" w:hAnsi="Times New Roman" w:cs="Times New Roman"/>
                <w:color w:val="000000" w:themeColor="text1"/>
                <w:sz w:val="26"/>
                <w:szCs w:val="26"/>
              </w:rPr>
              <w:t xml:space="preserve">Thông tư liên tịch số 13/2014/TTLT-BYT-BNNPTNT-BCT ngày 9/4/2014 của Bộ trưởng Bộ Y tế, Bộ Nông nghiệp và Phát triển nông thôn và Bộ Công Thương </w:t>
            </w:r>
            <w:r w:rsidRPr="00DC6781">
              <w:rPr>
                <w:rFonts w:ascii="Times New Roman" w:hAnsi="Times New Roman" w:cs="Times New Roman"/>
                <w:iCs/>
                <w:color w:val="000000" w:themeColor="text1"/>
                <w:sz w:val="26"/>
                <w:szCs w:val="26"/>
                <w:shd w:val="clear" w:color="auto" w:fill="FFFFFF"/>
                <w:lang w:val="vi-VN"/>
              </w:rPr>
              <w:t>hư</w:t>
            </w:r>
            <w:r w:rsidRPr="00DC6781">
              <w:rPr>
                <w:rFonts w:ascii="Times New Roman" w:hAnsi="Times New Roman" w:cs="Times New Roman"/>
                <w:iCs/>
                <w:color w:val="000000" w:themeColor="text1"/>
                <w:sz w:val="26"/>
                <w:szCs w:val="26"/>
                <w:shd w:val="clear" w:color="auto" w:fill="FFFFFF"/>
              </w:rPr>
              <w:t>ớ</w:t>
            </w:r>
            <w:r w:rsidRPr="00DC6781">
              <w:rPr>
                <w:rFonts w:ascii="Times New Roman" w:hAnsi="Times New Roman" w:cs="Times New Roman"/>
                <w:iCs/>
                <w:color w:val="000000" w:themeColor="text1"/>
                <w:sz w:val="26"/>
                <w:szCs w:val="26"/>
                <w:shd w:val="clear" w:color="auto" w:fill="FFFFFF"/>
                <w:lang w:val="vi-VN"/>
              </w:rPr>
              <w:t>ng dẫn việc phân công, phối hợp trong quản lý nhà nước về an toàn thực phẩm.</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26/5/2014</w:t>
            </w:r>
          </w:p>
        </w:tc>
      </w:tr>
      <w:tr w:rsidR="00DC6781" w:rsidRPr="00DC6781" w:rsidTr="001F50DF">
        <w:trPr>
          <w:jc w:val="center"/>
        </w:trPr>
        <w:tc>
          <w:tcPr>
            <w:tcW w:w="676" w:type="dxa"/>
            <w:vAlign w:val="center"/>
          </w:tcPr>
          <w:p w:rsidR="00D76CCB" w:rsidRPr="00DC6781" w:rsidRDefault="00D76CCB" w:rsidP="000D706F">
            <w:pPr>
              <w:numPr>
                <w:ilvl w:val="0"/>
                <w:numId w:val="1"/>
              </w:numPr>
              <w:spacing w:after="0" w:line="240" w:lineRule="auto"/>
              <w:ind w:left="113" w:firstLine="0"/>
              <w:rPr>
                <w:rFonts w:ascii="Times New Roman" w:hAnsi="Times New Roman" w:cs="Times New Roman"/>
                <w:color w:val="000000" w:themeColor="text1"/>
                <w:sz w:val="26"/>
                <w:szCs w:val="26"/>
                <w:lang w:val="pt-BR"/>
              </w:rPr>
            </w:pPr>
          </w:p>
        </w:tc>
        <w:tc>
          <w:tcPr>
            <w:tcW w:w="1508" w:type="dxa"/>
            <w:vAlign w:val="center"/>
          </w:tcPr>
          <w:p w:rsidR="00D76CCB" w:rsidRPr="00DC6781" w:rsidRDefault="00D76CCB" w:rsidP="000D706F">
            <w:pPr>
              <w:spacing w:line="240" w:lineRule="auto"/>
              <w:ind w:left="-108" w:right="-100"/>
              <w:jc w:val="center"/>
              <w:rPr>
                <w:rFonts w:ascii="Times New Roman" w:hAnsi="Times New Roman" w:cs="Times New Roman"/>
                <w:color w:val="000000" w:themeColor="text1"/>
                <w:sz w:val="26"/>
                <w:szCs w:val="26"/>
                <w:shd w:val="clear" w:color="auto" w:fill="F1F1F3"/>
              </w:rPr>
            </w:pPr>
            <w:r w:rsidRPr="00DC6781">
              <w:rPr>
                <w:rFonts w:ascii="Times New Roman" w:hAnsi="Times New Roman" w:cs="Times New Roman"/>
                <w:bCs/>
                <w:iCs/>
                <w:color w:val="000000" w:themeColor="text1"/>
                <w:sz w:val="26"/>
                <w:szCs w:val="26"/>
                <w:lang w:val="nl-NL"/>
              </w:rPr>
              <w:t>Thông tư liên tịch của Bộ Y tế, Bộ Thủy sản</w:t>
            </w:r>
          </w:p>
        </w:tc>
        <w:tc>
          <w:tcPr>
            <w:tcW w:w="2203" w:type="dxa"/>
            <w:vAlign w:val="center"/>
          </w:tcPr>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24/2005/TTLT</w:t>
            </w:r>
            <w:r w:rsidR="00DC6781" w:rsidRPr="00DC6781">
              <w:rPr>
                <w:rFonts w:ascii="Times New Roman" w:hAnsi="Times New Roman" w:cs="Times New Roman"/>
                <w:color w:val="000000" w:themeColor="text1"/>
                <w:sz w:val="26"/>
                <w:szCs w:val="26"/>
              </w:rPr>
              <w:t>-</w:t>
            </w:r>
          </w:p>
          <w:p w:rsidR="00D76CCB" w:rsidRPr="00DC6781" w:rsidRDefault="00D76CCB"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BYT-BTS</w:t>
            </w:r>
          </w:p>
          <w:p w:rsidR="00D76CCB" w:rsidRPr="00DC6781" w:rsidRDefault="00D76CCB" w:rsidP="000D706F">
            <w:pPr>
              <w:spacing w:line="240" w:lineRule="auto"/>
              <w:ind w:right="-154"/>
              <w:jc w:val="center"/>
              <w:rPr>
                <w:rFonts w:ascii="Times New Roman" w:hAnsi="Times New Roman" w:cs="Times New Roman"/>
                <w:bCs/>
                <w:color w:val="000000" w:themeColor="text1"/>
                <w:sz w:val="26"/>
                <w:szCs w:val="26"/>
              </w:rPr>
            </w:pPr>
            <w:r w:rsidRPr="00DC6781">
              <w:rPr>
                <w:rFonts w:ascii="Times New Roman" w:hAnsi="Times New Roman" w:cs="Times New Roman"/>
                <w:color w:val="000000" w:themeColor="text1"/>
                <w:sz w:val="26"/>
                <w:szCs w:val="26"/>
              </w:rPr>
              <w:lastRenderedPageBreak/>
              <w:t>08/12/2005</w:t>
            </w:r>
          </w:p>
        </w:tc>
        <w:tc>
          <w:tcPr>
            <w:tcW w:w="4346" w:type="dxa"/>
          </w:tcPr>
          <w:p w:rsidR="00D76CCB" w:rsidRPr="00DC6781" w:rsidRDefault="00D76CCB" w:rsidP="00D2406E">
            <w:pPr>
              <w:spacing w:line="240" w:lineRule="auto"/>
              <w:jc w:val="both"/>
              <w:rPr>
                <w:rFonts w:ascii="Times New Roman" w:hAnsi="Times New Roman" w:cs="Times New Roman"/>
                <w:b/>
                <w:bCs/>
                <w:color w:val="000000" w:themeColor="text1"/>
                <w:sz w:val="26"/>
                <w:szCs w:val="26"/>
              </w:rPr>
            </w:pPr>
            <w:r w:rsidRPr="00DC6781">
              <w:rPr>
                <w:rFonts w:ascii="Times New Roman" w:hAnsi="Times New Roman" w:cs="Times New Roman"/>
                <w:bCs/>
                <w:color w:val="000000" w:themeColor="text1"/>
                <w:sz w:val="26"/>
                <w:szCs w:val="26"/>
                <w:lang w:val="pt-BR"/>
              </w:rPr>
              <w:lastRenderedPageBreak/>
              <w:t>Hướng dẫn phân công, phối hợp quản lý nhà nước về vệ sinh an toàn thực phẩm thuỷ sản</w:t>
            </w:r>
            <w:r w:rsidR="000D706F" w:rsidRPr="00DC6781">
              <w:rPr>
                <w:rFonts w:ascii="Times New Roman" w:hAnsi="Times New Roman" w:cs="Times New Roman"/>
                <w:bCs/>
                <w:color w:val="000000" w:themeColor="text1"/>
                <w:sz w:val="26"/>
                <w:szCs w:val="26"/>
                <w:lang w:val="pt-BR"/>
              </w:rPr>
              <w:t>.</w:t>
            </w:r>
          </w:p>
        </w:tc>
        <w:tc>
          <w:tcPr>
            <w:tcW w:w="4442" w:type="dxa"/>
          </w:tcPr>
          <w:p w:rsidR="00D76CCB" w:rsidRPr="00DC6781" w:rsidRDefault="00D76CCB"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shd w:val="clear" w:color="auto" w:fill="FFFFFF"/>
                <w:lang w:val="pt-BR"/>
              </w:rPr>
              <w:t xml:space="preserve">Được bãi bỏ bởi </w:t>
            </w:r>
            <w:r w:rsidRPr="00DC6781">
              <w:rPr>
                <w:rFonts w:ascii="Times New Roman" w:hAnsi="Times New Roman" w:cs="Times New Roman"/>
                <w:color w:val="000000" w:themeColor="text1"/>
                <w:sz w:val="26"/>
                <w:szCs w:val="26"/>
              </w:rPr>
              <w:t xml:space="preserve">Thông tư liên tịch số 13/2014/TTLT-BYT-BNNPTNT-BCT ngày 9/4/2014 của Bộ trưởng Bộ Y tế, Bộ Nông nghiệp và Phát triển nông thôn </w:t>
            </w:r>
            <w:r w:rsidRPr="00DC6781">
              <w:rPr>
                <w:rFonts w:ascii="Times New Roman" w:hAnsi="Times New Roman" w:cs="Times New Roman"/>
                <w:color w:val="000000" w:themeColor="text1"/>
                <w:sz w:val="26"/>
                <w:szCs w:val="26"/>
              </w:rPr>
              <w:lastRenderedPageBreak/>
              <w:t xml:space="preserve">và Bộ Công Thương </w:t>
            </w:r>
            <w:r w:rsidRPr="00DC6781">
              <w:rPr>
                <w:rFonts w:ascii="Times New Roman" w:hAnsi="Times New Roman" w:cs="Times New Roman"/>
                <w:iCs/>
                <w:color w:val="000000" w:themeColor="text1"/>
                <w:sz w:val="26"/>
                <w:szCs w:val="26"/>
                <w:shd w:val="clear" w:color="auto" w:fill="FFFFFF"/>
                <w:lang w:val="vi-VN"/>
              </w:rPr>
              <w:t>hư</w:t>
            </w:r>
            <w:r w:rsidRPr="00DC6781">
              <w:rPr>
                <w:rFonts w:ascii="Times New Roman" w:hAnsi="Times New Roman" w:cs="Times New Roman"/>
                <w:iCs/>
                <w:color w:val="000000" w:themeColor="text1"/>
                <w:sz w:val="26"/>
                <w:szCs w:val="26"/>
                <w:shd w:val="clear" w:color="auto" w:fill="FFFFFF"/>
              </w:rPr>
              <w:t>ớ</w:t>
            </w:r>
            <w:r w:rsidRPr="00DC6781">
              <w:rPr>
                <w:rFonts w:ascii="Times New Roman" w:hAnsi="Times New Roman" w:cs="Times New Roman"/>
                <w:iCs/>
                <w:color w:val="000000" w:themeColor="text1"/>
                <w:sz w:val="26"/>
                <w:szCs w:val="26"/>
                <w:shd w:val="clear" w:color="auto" w:fill="FFFFFF"/>
                <w:lang w:val="vi-VN"/>
              </w:rPr>
              <w:t>ng dẫn việc phân công, phối hợp trong quản lý nhà nước về an toàn thực phẩm.</w:t>
            </w:r>
          </w:p>
        </w:tc>
        <w:tc>
          <w:tcPr>
            <w:tcW w:w="2402" w:type="dxa"/>
            <w:vAlign w:val="center"/>
          </w:tcPr>
          <w:p w:rsidR="00D76CCB" w:rsidRPr="00DC6781" w:rsidRDefault="00D76CCB" w:rsidP="00711433">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lastRenderedPageBreak/>
              <w:t>26/5/2014</w:t>
            </w:r>
          </w:p>
        </w:tc>
      </w:tr>
      <w:bookmarkEnd w:id="1"/>
      <w:bookmarkEnd w:id="2"/>
    </w:tbl>
    <w:p w:rsidR="000774FE" w:rsidRPr="00DC6781" w:rsidRDefault="000774FE" w:rsidP="00585532">
      <w:pPr>
        <w:spacing w:line="240" w:lineRule="auto"/>
        <w:jc w:val="both"/>
        <w:rPr>
          <w:rFonts w:ascii="Times New Roman" w:hAnsi="Times New Roman" w:cs="Times New Roman"/>
          <w:color w:val="000000" w:themeColor="text1"/>
          <w:sz w:val="26"/>
          <w:szCs w:val="26"/>
          <w:lang w:val="pt-BR"/>
        </w:rPr>
      </w:pPr>
    </w:p>
    <w:p w:rsidR="00C63332" w:rsidRPr="00DC6781" w:rsidRDefault="00C63332"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891EDE" w:rsidRPr="00DC6781" w:rsidRDefault="00891EDE" w:rsidP="00585532">
      <w:pPr>
        <w:spacing w:line="240" w:lineRule="auto"/>
        <w:jc w:val="both"/>
        <w:rPr>
          <w:rFonts w:ascii="Times New Roman" w:hAnsi="Times New Roman" w:cs="Times New Roman"/>
          <w:color w:val="000000" w:themeColor="text1"/>
          <w:sz w:val="26"/>
          <w:szCs w:val="26"/>
        </w:rPr>
      </w:pPr>
    </w:p>
    <w:p w:rsidR="00891EDE" w:rsidRPr="00DC6781" w:rsidRDefault="00891EDE" w:rsidP="00585532">
      <w:pPr>
        <w:spacing w:line="240" w:lineRule="auto"/>
        <w:jc w:val="both"/>
        <w:rPr>
          <w:rFonts w:ascii="Times New Roman" w:hAnsi="Times New Roman" w:cs="Times New Roman"/>
          <w:color w:val="000000" w:themeColor="text1"/>
          <w:sz w:val="26"/>
          <w:szCs w:val="26"/>
        </w:rPr>
      </w:pPr>
    </w:p>
    <w:p w:rsidR="00891EDE" w:rsidRPr="00DC6781" w:rsidRDefault="00891EDE" w:rsidP="00585532">
      <w:pPr>
        <w:spacing w:line="240" w:lineRule="auto"/>
        <w:jc w:val="both"/>
        <w:rPr>
          <w:rFonts w:ascii="Times New Roman" w:hAnsi="Times New Roman" w:cs="Times New Roman"/>
          <w:color w:val="000000" w:themeColor="text1"/>
          <w:sz w:val="26"/>
          <w:szCs w:val="26"/>
        </w:rPr>
      </w:pPr>
    </w:p>
    <w:p w:rsidR="00891EDE" w:rsidRPr="00DC6781" w:rsidRDefault="00891EDE" w:rsidP="00585532">
      <w:pPr>
        <w:spacing w:line="240" w:lineRule="auto"/>
        <w:jc w:val="both"/>
        <w:rPr>
          <w:rFonts w:ascii="Times New Roman" w:hAnsi="Times New Roman" w:cs="Times New Roman"/>
          <w:color w:val="000000" w:themeColor="text1"/>
          <w:sz w:val="26"/>
          <w:szCs w:val="26"/>
        </w:rPr>
      </w:pPr>
    </w:p>
    <w:p w:rsidR="00891EDE" w:rsidRPr="00DC6781" w:rsidRDefault="00891EDE" w:rsidP="00585532">
      <w:pPr>
        <w:spacing w:line="240" w:lineRule="auto"/>
        <w:jc w:val="both"/>
        <w:rPr>
          <w:rFonts w:ascii="Times New Roman" w:hAnsi="Times New Roman" w:cs="Times New Roman"/>
          <w:color w:val="000000" w:themeColor="text1"/>
          <w:sz w:val="26"/>
          <w:szCs w:val="26"/>
        </w:rPr>
      </w:pPr>
    </w:p>
    <w:p w:rsidR="00891EDE" w:rsidRPr="00DC6781" w:rsidRDefault="00891EDE" w:rsidP="00585532">
      <w:pPr>
        <w:spacing w:line="240" w:lineRule="auto"/>
        <w:jc w:val="both"/>
        <w:rPr>
          <w:rFonts w:ascii="Times New Roman" w:hAnsi="Times New Roman" w:cs="Times New Roman"/>
          <w:color w:val="000000" w:themeColor="text1"/>
          <w:sz w:val="26"/>
          <w:szCs w:val="26"/>
        </w:rPr>
      </w:pPr>
    </w:p>
    <w:p w:rsidR="00154A40" w:rsidRDefault="00154A40" w:rsidP="00585532">
      <w:pPr>
        <w:spacing w:line="240" w:lineRule="auto"/>
        <w:jc w:val="both"/>
        <w:rPr>
          <w:rFonts w:ascii="Times New Roman" w:hAnsi="Times New Roman" w:cs="Times New Roman"/>
          <w:color w:val="000000" w:themeColor="text1"/>
          <w:sz w:val="26"/>
          <w:szCs w:val="26"/>
        </w:rPr>
      </w:pPr>
    </w:p>
    <w:p w:rsidR="00547BFA" w:rsidRDefault="00547BFA" w:rsidP="00585532">
      <w:pPr>
        <w:spacing w:line="240" w:lineRule="auto"/>
        <w:jc w:val="both"/>
        <w:rPr>
          <w:rFonts w:ascii="Times New Roman" w:hAnsi="Times New Roman" w:cs="Times New Roman"/>
          <w:color w:val="000000" w:themeColor="text1"/>
          <w:sz w:val="26"/>
          <w:szCs w:val="26"/>
        </w:rPr>
      </w:pPr>
    </w:p>
    <w:p w:rsidR="00547BFA" w:rsidRDefault="00547BFA" w:rsidP="00585532">
      <w:pPr>
        <w:spacing w:line="240" w:lineRule="auto"/>
        <w:jc w:val="both"/>
        <w:rPr>
          <w:rFonts w:ascii="Times New Roman" w:hAnsi="Times New Roman" w:cs="Times New Roman"/>
          <w:color w:val="000000" w:themeColor="text1"/>
          <w:sz w:val="26"/>
          <w:szCs w:val="26"/>
        </w:rPr>
      </w:pPr>
    </w:p>
    <w:p w:rsidR="00547BFA" w:rsidRDefault="00547BFA" w:rsidP="00585532">
      <w:pPr>
        <w:spacing w:line="240" w:lineRule="auto"/>
        <w:jc w:val="both"/>
        <w:rPr>
          <w:rFonts w:ascii="Times New Roman" w:hAnsi="Times New Roman" w:cs="Times New Roman"/>
          <w:color w:val="000000" w:themeColor="text1"/>
          <w:sz w:val="26"/>
          <w:szCs w:val="26"/>
        </w:rPr>
      </w:pPr>
    </w:p>
    <w:p w:rsidR="00547BFA" w:rsidRPr="00DC6781" w:rsidRDefault="00547BFA" w:rsidP="00585532">
      <w:pPr>
        <w:spacing w:line="240" w:lineRule="auto"/>
        <w:jc w:val="both"/>
        <w:rPr>
          <w:rFonts w:ascii="Times New Roman" w:hAnsi="Times New Roman" w:cs="Times New Roman"/>
          <w:color w:val="000000" w:themeColor="text1"/>
          <w:sz w:val="26"/>
          <w:szCs w:val="26"/>
        </w:rPr>
      </w:pPr>
    </w:p>
    <w:p w:rsidR="00711433" w:rsidRPr="00DC6781" w:rsidRDefault="00711433" w:rsidP="00585532">
      <w:pPr>
        <w:spacing w:line="240" w:lineRule="auto"/>
        <w:jc w:val="both"/>
        <w:rPr>
          <w:rFonts w:ascii="Times New Roman" w:hAnsi="Times New Roman" w:cs="Times New Roman"/>
          <w:color w:val="000000" w:themeColor="text1"/>
          <w:sz w:val="26"/>
          <w:szCs w:val="26"/>
        </w:rPr>
      </w:pPr>
    </w:p>
    <w:p w:rsidR="000774FE" w:rsidRPr="00DC6781" w:rsidRDefault="000774FE"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II. LĨNH VỰC BẢO HIỂM Y TẾ</w:t>
      </w:r>
    </w:p>
    <w:p w:rsidR="003D1A23" w:rsidRPr="00DC6781" w:rsidRDefault="003D1A23" w:rsidP="00585532">
      <w:pPr>
        <w:spacing w:line="240" w:lineRule="auto"/>
        <w:jc w:val="both"/>
        <w:rPr>
          <w:rFonts w:ascii="Times New Roman" w:hAnsi="Times New Roman" w:cs="Times New Roman"/>
          <w:b/>
          <w:color w:val="000000" w:themeColor="text1"/>
          <w:sz w:val="26"/>
          <w:szCs w:val="2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2"/>
        <w:gridCol w:w="1270"/>
        <w:gridCol w:w="2139"/>
        <w:gridCol w:w="4803"/>
        <w:gridCol w:w="4413"/>
        <w:gridCol w:w="2240"/>
      </w:tblGrid>
      <w:tr w:rsidR="000774FE" w:rsidRPr="00DC6781" w:rsidTr="00AD7A08">
        <w:trPr>
          <w:trHeight w:val="405"/>
          <w:tblHeader/>
          <w:jc w:val="center"/>
        </w:trPr>
        <w:tc>
          <w:tcPr>
            <w:tcW w:w="712" w:type="dxa"/>
            <w:vAlign w:val="center"/>
          </w:tcPr>
          <w:p w:rsidR="000774FE" w:rsidRPr="00DC6781" w:rsidRDefault="000774FE" w:rsidP="00AD7A08">
            <w:pPr>
              <w:pStyle w:val="Heading2"/>
              <w:rPr>
                <w:rFonts w:ascii="Times New Roman" w:hAnsi="Times New Roman"/>
                <w:color w:val="000000" w:themeColor="text1"/>
                <w:sz w:val="26"/>
                <w:szCs w:val="26"/>
                <w:lang w:val="en-US" w:eastAsia="en-US"/>
              </w:rPr>
            </w:pPr>
            <w:r w:rsidRPr="00DC6781">
              <w:rPr>
                <w:rFonts w:ascii="Times New Roman" w:hAnsi="Times New Roman"/>
                <w:color w:val="000000" w:themeColor="text1"/>
                <w:sz w:val="26"/>
                <w:szCs w:val="26"/>
                <w:lang w:val="en-US" w:eastAsia="en-US"/>
              </w:rPr>
              <w:t>TT</w:t>
            </w:r>
          </w:p>
        </w:tc>
        <w:tc>
          <w:tcPr>
            <w:tcW w:w="1270" w:type="dxa"/>
            <w:vAlign w:val="center"/>
          </w:tcPr>
          <w:p w:rsidR="000774FE" w:rsidRPr="00DC6781" w:rsidRDefault="000774FE" w:rsidP="000D706F">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Tên loại văn bản</w:t>
            </w:r>
          </w:p>
        </w:tc>
        <w:tc>
          <w:tcPr>
            <w:tcW w:w="0" w:type="auto"/>
            <w:vAlign w:val="center"/>
          </w:tcPr>
          <w:p w:rsidR="000774FE" w:rsidRPr="00DC6781" w:rsidRDefault="000774FE" w:rsidP="000D706F">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Số, ký hiệu</w:t>
            </w:r>
          </w:p>
          <w:p w:rsidR="000774FE" w:rsidRPr="00DC6781" w:rsidRDefault="000774FE" w:rsidP="000D706F">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Ngày ban hành</w:t>
            </w:r>
          </w:p>
        </w:tc>
        <w:tc>
          <w:tcPr>
            <w:tcW w:w="0" w:type="auto"/>
            <w:vAlign w:val="center"/>
          </w:tcPr>
          <w:p w:rsidR="000774FE" w:rsidRPr="00DC6781" w:rsidRDefault="000774FE"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Trích yếu nội dung</w:t>
            </w:r>
          </w:p>
        </w:tc>
        <w:tc>
          <w:tcPr>
            <w:tcW w:w="0" w:type="auto"/>
            <w:vAlign w:val="center"/>
          </w:tcPr>
          <w:p w:rsidR="000774FE" w:rsidRPr="00DC6781" w:rsidRDefault="000774FE"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Lý do hết hiệu lực</w:t>
            </w:r>
          </w:p>
        </w:tc>
        <w:tc>
          <w:tcPr>
            <w:tcW w:w="2240" w:type="dxa"/>
            <w:vAlign w:val="center"/>
          </w:tcPr>
          <w:p w:rsidR="000774FE" w:rsidRPr="00DC6781" w:rsidRDefault="000774FE"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 xml:space="preserve">Ngày hết hiệu lực </w:t>
            </w:r>
          </w:p>
        </w:tc>
      </w:tr>
      <w:tr w:rsidR="000774FE" w:rsidRPr="00DC6781" w:rsidTr="00AD7A08">
        <w:trPr>
          <w:trHeight w:val="419"/>
          <w:jc w:val="center"/>
        </w:trPr>
        <w:tc>
          <w:tcPr>
            <w:tcW w:w="712" w:type="dxa"/>
            <w:vMerge w:val="restart"/>
            <w:vAlign w:val="center"/>
          </w:tcPr>
          <w:p w:rsidR="000774FE" w:rsidRPr="00DC6781" w:rsidRDefault="000774FE" w:rsidP="00AD7A08">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Nghị định của Chính phủ</w:t>
            </w:r>
          </w:p>
        </w:tc>
        <w:tc>
          <w:tcPr>
            <w:tcW w:w="0" w:type="auto"/>
            <w:vMerge w:val="restart"/>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62/2009/NĐ-CP</w:t>
            </w:r>
          </w:p>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27/</w:t>
            </w:r>
            <w:r w:rsidR="000D706F" w:rsidRPr="00DC6781">
              <w:rPr>
                <w:rFonts w:ascii="Times New Roman" w:hAnsi="Times New Roman" w:cs="Times New Roman"/>
                <w:color w:val="000000" w:themeColor="text1"/>
                <w:sz w:val="26"/>
                <w:szCs w:val="26"/>
                <w:lang w:val="pt-BR"/>
              </w:rPr>
              <w:t>0</w:t>
            </w:r>
            <w:r w:rsidRPr="00DC6781">
              <w:rPr>
                <w:rFonts w:ascii="Times New Roman" w:hAnsi="Times New Roman" w:cs="Times New Roman"/>
                <w:color w:val="000000" w:themeColor="text1"/>
                <w:sz w:val="26"/>
                <w:szCs w:val="26"/>
                <w:lang w:val="pt-BR"/>
              </w:rPr>
              <w:t>7/2009</w:t>
            </w:r>
          </w:p>
        </w:tc>
        <w:tc>
          <w:tcPr>
            <w:tcW w:w="0" w:type="auto"/>
            <w:vMerge w:val="restart"/>
          </w:tcPr>
          <w:p w:rsidR="000774FE" w:rsidRPr="00DC6781" w:rsidRDefault="000774FE"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Quy định chi tiết và hướng dẫn thi hành một số điều của Luật bảo hiểm y tế</w:t>
            </w:r>
            <w:r w:rsidR="000D706F" w:rsidRPr="00DC6781">
              <w:rPr>
                <w:rFonts w:ascii="Times New Roman" w:hAnsi="Times New Roman" w:cs="Times New Roman"/>
                <w:color w:val="000000" w:themeColor="text1"/>
                <w:sz w:val="26"/>
                <w:szCs w:val="26"/>
                <w:lang w:val="pt-BR"/>
              </w:rPr>
              <w:t>.</w:t>
            </w:r>
          </w:p>
        </w:tc>
        <w:tc>
          <w:tcPr>
            <w:tcW w:w="0" w:type="auto"/>
            <w:vMerge w:val="restart"/>
          </w:tcPr>
          <w:p w:rsidR="000774FE" w:rsidRPr="00DC6781" w:rsidRDefault="000774FE"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bãi bỏ bởi Nghị định số 105/2014/NĐ-CP ngày 15/11/2014 của Chính phủ quy định chi tiết và hướng dẫn thi hành một số điều của Luật Bảo hiểm y tế</w:t>
            </w:r>
            <w:r w:rsidR="000D706F" w:rsidRPr="00DC6781">
              <w:rPr>
                <w:rFonts w:ascii="Times New Roman" w:hAnsi="Times New Roman" w:cs="Times New Roman"/>
                <w:color w:val="000000" w:themeColor="text1"/>
                <w:sz w:val="26"/>
                <w:szCs w:val="26"/>
              </w:rPr>
              <w:t>.</w:t>
            </w:r>
          </w:p>
        </w:tc>
        <w:tc>
          <w:tcPr>
            <w:tcW w:w="2240" w:type="dxa"/>
            <w:vMerge w:val="restart"/>
            <w:vAlign w:val="center"/>
          </w:tcPr>
          <w:p w:rsidR="000774FE" w:rsidRPr="00DC6781" w:rsidRDefault="000774FE" w:rsidP="000D706F">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01/01/2015</w:t>
            </w:r>
          </w:p>
        </w:tc>
      </w:tr>
      <w:tr w:rsidR="000774FE" w:rsidRPr="00DC6781" w:rsidTr="00AD7A08">
        <w:trPr>
          <w:trHeight w:val="419"/>
          <w:jc w:val="center"/>
        </w:trPr>
        <w:tc>
          <w:tcPr>
            <w:tcW w:w="712" w:type="dxa"/>
            <w:vMerge/>
            <w:vAlign w:val="center"/>
          </w:tcPr>
          <w:p w:rsidR="000774FE" w:rsidRPr="00DC6781" w:rsidRDefault="000774FE" w:rsidP="00AD7A08">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p>
        </w:tc>
        <w:tc>
          <w:tcPr>
            <w:tcW w:w="0" w:type="auto"/>
            <w:vMerge/>
          </w:tcPr>
          <w:p w:rsidR="000774FE" w:rsidRPr="00DC6781" w:rsidRDefault="000774FE" w:rsidP="00D2406E">
            <w:pPr>
              <w:spacing w:line="240" w:lineRule="auto"/>
              <w:jc w:val="both"/>
              <w:rPr>
                <w:rFonts w:ascii="Times New Roman" w:hAnsi="Times New Roman" w:cs="Times New Roman"/>
                <w:color w:val="000000" w:themeColor="text1"/>
                <w:sz w:val="26"/>
                <w:szCs w:val="26"/>
                <w:lang w:val="pt-BR"/>
              </w:rPr>
            </w:pPr>
          </w:p>
        </w:tc>
        <w:tc>
          <w:tcPr>
            <w:tcW w:w="0" w:type="auto"/>
            <w:vMerge/>
          </w:tcPr>
          <w:p w:rsidR="000774FE" w:rsidRPr="00DC6781" w:rsidRDefault="000774FE" w:rsidP="00D2406E">
            <w:pPr>
              <w:spacing w:line="240" w:lineRule="auto"/>
              <w:jc w:val="both"/>
              <w:rPr>
                <w:rFonts w:ascii="Times New Roman" w:hAnsi="Times New Roman" w:cs="Times New Roman"/>
                <w:color w:val="000000" w:themeColor="text1"/>
                <w:sz w:val="26"/>
                <w:szCs w:val="26"/>
              </w:rPr>
            </w:pPr>
          </w:p>
        </w:tc>
        <w:tc>
          <w:tcPr>
            <w:tcW w:w="2240" w:type="dxa"/>
            <w:vMerge/>
            <w:vAlign w:val="center"/>
          </w:tcPr>
          <w:p w:rsidR="000774FE" w:rsidRPr="00DC6781" w:rsidRDefault="000774FE" w:rsidP="000D706F">
            <w:pPr>
              <w:pStyle w:val="BodyTextIndent"/>
              <w:spacing w:line="240" w:lineRule="auto"/>
              <w:rPr>
                <w:rFonts w:ascii="Times New Roman" w:hAnsi="Times New Roman" w:cs="Times New Roman"/>
                <w:color w:val="000000" w:themeColor="text1"/>
                <w:sz w:val="26"/>
                <w:szCs w:val="26"/>
              </w:rPr>
            </w:pPr>
          </w:p>
        </w:tc>
      </w:tr>
      <w:tr w:rsidR="000774FE" w:rsidRPr="00DC6781" w:rsidTr="00AD7A08">
        <w:trPr>
          <w:trHeight w:val="419"/>
          <w:jc w:val="center"/>
        </w:trPr>
        <w:tc>
          <w:tcPr>
            <w:tcW w:w="712" w:type="dxa"/>
            <w:vMerge/>
            <w:vAlign w:val="center"/>
          </w:tcPr>
          <w:p w:rsidR="000774FE" w:rsidRPr="00DC6781" w:rsidRDefault="000774FE" w:rsidP="00AD7A08">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p>
        </w:tc>
        <w:tc>
          <w:tcPr>
            <w:tcW w:w="0" w:type="auto"/>
            <w:vMerge/>
          </w:tcPr>
          <w:p w:rsidR="000774FE" w:rsidRPr="00DC6781" w:rsidRDefault="000774FE" w:rsidP="00D2406E">
            <w:pPr>
              <w:spacing w:line="240" w:lineRule="auto"/>
              <w:jc w:val="both"/>
              <w:rPr>
                <w:rFonts w:ascii="Times New Roman" w:hAnsi="Times New Roman" w:cs="Times New Roman"/>
                <w:color w:val="000000" w:themeColor="text1"/>
                <w:sz w:val="26"/>
                <w:szCs w:val="26"/>
                <w:lang w:val="pt-BR"/>
              </w:rPr>
            </w:pPr>
          </w:p>
        </w:tc>
        <w:tc>
          <w:tcPr>
            <w:tcW w:w="0" w:type="auto"/>
            <w:vMerge/>
          </w:tcPr>
          <w:p w:rsidR="000774FE" w:rsidRPr="00DC6781" w:rsidRDefault="000774FE" w:rsidP="00D2406E">
            <w:pPr>
              <w:spacing w:line="240" w:lineRule="auto"/>
              <w:jc w:val="both"/>
              <w:rPr>
                <w:rFonts w:ascii="Times New Roman" w:hAnsi="Times New Roman" w:cs="Times New Roman"/>
                <w:color w:val="000000" w:themeColor="text1"/>
                <w:sz w:val="26"/>
                <w:szCs w:val="26"/>
              </w:rPr>
            </w:pPr>
          </w:p>
        </w:tc>
        <w:tc>
          <w:tcPr>
            <w:tcW w:w="2240" w:type="dxa"/>
            <w:vMerge/>
            <w:vAlign w:val="center"/>
          </w:tcPr>
          <w:p w:rsidR="000774FE" w:rsidRPr="00DC6781" w:rsidRDefault="000774FE" w:rsidP="000D706F">
            <w:pPr>
              <w:pStyle w:val="BodyTextIndent"/>
              <w:spacing w:line="240" w:lineRule="auto"/>
              <w:rPr>
                <w:rFonts w:ascii="Times New Roman" w:hAnsi="Times New Roman" w:cs="Times New Roman"/>
                <w:color w:val="000000" w:themeColor="text1"/>
                <w:sz w:val="26"/>
                <w:szCs w:val="26"/>
              </w:rPr>
            </w:pPr>
          </w:p>
        </w:tc>
      </w:tr>
      <w:tr w:rsidR="000774FE" w:rsidRPr="00DC6781" w:rsidTr="00E41BCE">
        <w:trPr>
          <w:trHeight w:val="419"/>
          <w:jc w:val="center"/>
        </w:trPr>
        <w:tc>
          <w:tcPr>
            <w:tcW w:w="712" w:type="dxa"/>
            <w:vMerge/>
            <w:tcBorders>
              <w:bottom w:val="single" w:sz="4" w:space="0" w:color="auto"/>
            </w:tcBorders>
            <w:vAlign w:val="center"/>
          </w:tcPr>
          <w:p w:rsidR="000774FE" w:rsidRPr="00DC6781" w:rsidRDefault="000774FE" w:rsidP="00AD7A08">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tcBorders>
              <w:bottom w:val="single" w:sz="4" w:space="0" w:color="auto"/>
            </w:tcBorders>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p>
        </w:tc>
        <w:tc>
          <w:tcPr>
            <w:tcW w:w="0" w:type="auto"/>
            <w:vMerge/>
            <w:tcBorders>
              <w:bottom w:val="single" w:sz="4" w:space="0" w:color="auto"/>
            </w:tcBorders>
            <w:vAlign w:val="center"/>
          </w:tcPr>
          <w:p w:rsidR="000774FE" w:rsidRPr="00DC6781" w:rsidRDefault="000774FE" w:rsidP="000D706F">
            <w:pPr>
              <w:spacing w:line="240" w:lineRule="auto"/>
              <w:jc w:val="center"/>
              <w:rPr>
                <w:rFonts w:ascii="Times New Roman" w:hAnsi="Times New Roman" w:cs="Times New Roman"/>
                <w:color w:val="000000" w:themeColor="text1"/>
                <w:sz w:val="26"/>
                <w:szCs w:val="26"/>
                <w:lang w:val="pt-BR"/>
              </w:rPr>
            </w:pPr>
          </w:p>
        </w:tc>
        <w:tc>
          <w:tcPr>
            <w:tcW w:w="0" w:type="auto"/>
            <w:vMerge/>
            <w:tcBorders>
              <w:bottom w:val="single" w:sz="4" w:space="0" w:color="auto"/>
            </w:tcBorders>
          </w:tcPr>
          <w:p w:rsidR="000774FE" w:rsidRPr="00DC6781" w:rsidRDefault="000774FE" w:rsidP="00D2406E">
            <w:pPr>
              <w:spacing w:line="240" w:lineRule="auto"/>
              <w:jc w:val="both"/>
              <w:rPr>
                <w:rFonts w:ascii="Times New Roman" w:hAnsi="Times New Roman" w:cs="Times New Roman"/>
                <w:color w:val="000000" w:themeColor="text1"/>
                <w:sz w:val="26"/>
                <w:szCs w:val="26"/>
                <w:lang w:val="pt-BR"/>
              </w:rPr>
            </w:pPr>
          </w:p>
        </w:tc>
        <w:tc>
          <w:tcPr>
            <w:tcW w:w="0" w:type="auto"/>
            <w:vMerge/>
            <w:tcBorders>
              <w:bottom w:val="single" w:sz="4" w:space="0" w:color="auto"/>
            </w:tcBorders>
          </w:tcPr>
          <w:p w:rsidR="000774FE" w:rsidRPr="00DC6781" w:rsidRDefault="000774FE" w:rsidP="00D2406E">
            <w:pPr>
              <w:spacing w:line="240" w:lineRule="auto"/>
              <w:jc w:val="both"/>
              <w:rPr>
                <w:rFonts w:ascii="Times New Roman" w:hAnsi="Times New Roman" w:cs="Times New Roman"/>
                <w:color w:val="000000" w:themeColor="text1"/>
                <w:sz w:val="26"/>
                <w:szCs w:val="26"/>
              </w:rPr>
            </w:pPr>
          </w:p>
        </w:tc>
        <w:tc>
          <w:tcPr>
            <w:tcW w:w="2240" w:type="dxa"/>
            <w:vMerge/>
            <w:tcBorders>
              <w:bottom w:val="single" w:sz="4" w:space="0" w:color="auto"/>
            </w:tcBorders>
            <w:vAlign w:val="center"/>
          </w:tcPr>
          <w:p w:rsidR="000774FE" w:rsidRPr="00DC6781" w:rsidRDefault="000774FE" w:rsidP="000D706F">
            <w:pPr>
              <w:pStyle w:val="BodyTextIndent"/>
              <w:spacing w:line="240" w:lineRule="auto"/>
              <w:rPr>
                <w:rFonts w:ascii="Times New Roman" w:hAnsi="Times New Roman" w:cs="Times New Roman"/>
                <w:color w:val="000000" w:themeColor="text1"/>
                <w:sz w:val="26"/>
                <w:szCs w:val="26"/>
              </w:rPr>
            </w:pPr>
          </w:p>
        </w:tc>
      </w:tr>
      <w:tr w:rsidR="00E41BCE" w:rsidRPr="00DC6781" w:rsidTr="00E41BCE">
        <w:trPr>
          <w:trHeight w:val="419"/>
          <w:jc w:val="center"/>
        </w:trPr>
        <w:tc>
          <w:tcPr>
            <w:tcW w:w="712" w:type="dxa"/>
            <w:tcBorders>
              <w:top w:val="single" w:sz="4" w:space="0" w:color="auto"/>
            </w:tcBorders>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tcBorders>
              <w:top w:val="single" w:sz="4" w:space="0" w:color="auto"/>
            </w:tcBorders>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Nghị định của Chính phủ</w:t>
            </w:r>
          </w:p>
        </w:tc>
        <w:tc>
          <w:tcPr>
            <w:tcW w:w="0" w:type="auto"/>
            <w:tcBorders>
              <w:top w:val="single" w:sz="4" w:space="0" w:color="auto"/>
            </w:tcBorders>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105/2014/NĐ-CP</w:t>
            </w:r>
          </w:p>
          <w:p w:rsidR="00E41BCE" w:rsidRPr="00DC6781" w:rsidRDefault="00E41BCE" w:rsidP="00E41BCE">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15/11/2014</w:t>
            </w:r>
          </w:p>
        </w:tc>
        <w:tc>
          <w:tcPr>
            <w:tcW w:w="0" w:type="auto"/>
            <w:tcBorders>
              <w:top w:val="single" w:sz="4" w:space="0" w:color="auto"/>
            </w:tcBorders>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Quy định chi tiết và hướng dẫn thi hành một số điều của Luật Bảo hiểm y tế.</w:t>
            </w:r>
          </w:p>
        </w:tc>
        <w:tc>
          <w:tcPr>
            <w:tcW w:w="0" w:type="auto"/>
            <w:tcBorders>
              <w:top w:val="single" w:sz="4" w:space="0" w:color="auto"/>
            </w:tcBorders>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bãi bỏ bởi Nghị định số 146/2018/NĐ-CP ngày 17/10/2018 của Chính phủ Quy định chi tiết và hướng dẫn thi hành một số điều của Luật Bảo hiểm y tế.</w:t>
            </w:r>
          </w:p>
        </w:tc>
        <w:tc>
          <w:tcPr>
            <w:tcW w:w="2240" w:type="dxa"/>
            <w:tcBorders>
              <w:top w:val="single" w:sz="4" w:space="0" w:color="auto"/>
            </w:tcBorders>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01/12/2018</w:t>
            </w:r>
          </w:p>
        </w:tc>
      </w:tr>
      <w:tr w:rsidR="00E41BCE" w:rsidRPr="00DC6781" w:rsidTr="003D1A23">
        <w:trPr>
          <w:cantSplit/>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0" w:type="auto"/>
            <w:vMerge w:val="restart"/>
            <w:vAlign w:val="center"/>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27/2013/TT-BYT</w:t>
            </w:r>
          </w:p>
          <w:p w:rsidR="00E41BCE" w:rsidRPr="00DC6781" w:rsidRDefault="00E41BCE" w:rsidP="00E41BCE">
            <w:pPr>
              <w:tabs>
                <w:tab w:val="left" w:pos="720"/>
                <w:tab w:val="center" w:pos="4320"/>
                <w:tab w:val="right" w:pos="9180"/>
              </w:tabs>
              <w:spacing w:line="240" w:lineRule="auto"/>
              <w:ind w:right="-154"/>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18/09/2013</w:t>
            </w:r>
          </w:p>
        </w:tc>
        <w:tc>
          <w:tcPr>
            <w:tcW w:w="0" w:type="auto"/>
            <w:vMerge w:val="restart"/>
          </w:tcPr>
          <w:p w:rsidR="00E41BCE" w:rsidRPr="00DC6781" w:rsidRDefault="00D31655" w:rsidP="00E41BCE">
            <w:pPr>
              <w:spacing w:line="240" w:lineRule="auto"/>
              <w:jc w:val="both"/>
              <w:rPr>
                <w:rFonts w:ascii="Times New Roman" w:hAnsi="Times New Roman" w:cs="Times New Roman"/>
                <w:bCs/>
                <w:color w:val="000000" w:themeColor="text1"/>
                <w:sz w:val="26"/>
                <w:szCs w:val="26"/>
              </w:rPr>
            </w:pPr>
            <w:hyperlink r:id="rId13" w:history="1">
              <w:r w:rsidR="00E41BCE" w:rsidRPr="00DC6781">
                <w:rPr>
                  <w:rFonts w:ascii="Times New Roman" w:hAnsi="Times New Roman" w:cs="Times New Roman"/>
                  <w:bCs/>
                  <w:color w:val="000000" w:themeColor="text1"/>
                  <w:sz w:val="26"/>
                  <w:szCs w:val="26"/>
                </w:rPr>
                <w:t>Ban hành Danh mục vật tư y tế thuộc phạm vi thanh toán của Quỹ bảo hiểm y tế</w:t>
              </w:r>
            </w:hyperlink>
            <w:r w:rsidR="00E41BCE" w:rsidRPr="00DC6781">
              <w:rPr>
                <w:rFonts w:ascii="Times New Roman" w:hAnsi="Times New Roman" w:cs="Times New Roman"/>
                <w:bCs/>
                <w:color w:val="000000" w:themeColor="text1"/>
                <w:sz w:val="26"/>
                <w:szCs w:val="26"/>
              </w:rPr>
              <w:t>.</w:t>
            </w:r>
          </w:p>
        </w:tc>
        <w:tc>
          <w:tcPr>
            <w:tcW w:w="0" w:type="auto"/>
            <w:vMerge w:val="restart"/>
          </w:tcPr>
          <w:p w:rsidR="00E41BCE" w:rsidRPr="00DC6781" w:rsidRDefault="00E41BCE" w:rsidP="00E41BCE">
            <w:pPr>
              <w:spacing w:line="240" w:lineRule="auto"/>
              <w:jc w:val="both"/>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 xml:space="preserve">Được bãi bỏ bởi Thông tư số 04/2017/TT-BYT ngày 14/4/2017 </w:t>
            </w:r>
            <w:r w:rsidRPr="00DC6781">
              <w:rPr>
                <w:rFonts w:ascii="Times New Roman" w:hAnsi="Times New Roman" w:cs="Times New Roman"/>
                <w:color w:val="000000" w:themeColor="text1"/>
                <w:sz w:val="26"/>
                <w:szCs w:val="26"/>
              </w:rPr>
              <w:t xml:space="preserve">của Bộ </w:t>
            </w:r>
            <w:r>
              <w:rPr>
                <w:rFonts w:ascii="Times New Roman" w:hAnsi="Times New Roman" w:cs="Times New Roman"/>
                <w:color w:val="000000" w:themeColor="text1"/>
                <w:sz w:val="26"/>
                <w:szCs w:val="26"/>
              </w:rPr>
              <w:t xml:space="preserve">trưởng Bộ </w:t>
            </w:r>
            <w:r w:rsidRPr="00DC6781">
              <w:rPr>
                <w:rFonts w:ascii="Times New Roman" w:hAnsi="Times New Roman" w:cs="Times New Roman"/>
                <w:color w:val="000000" w:themeColor="text1"/>
                <w:sz w:val="26"/>
                <w:szCs w:val="26"/>
              </w:rPr>
              <w:t>Y tế</w:t>
            </w:r>
            <w:r>
              <w:rPr>
                <w:rFonts w:ascii="Times New Roman" w:hAnsi="Times New Roman" w:cs="Times New Roman"/>
                <w:color w:val="000000" w:themeColor="text1"/>
                <w:sz w:val="26"/>
                <w:szCs w:val="26"/>
              </w:rPr>
              <w:t xml:space="preserve"> </w:t>
            </w:r>
            <w:r w:rsidRPr="00DC6781">
              <w:rPr>
                <w:rFonts w:ascii="Times New Roman" w:hAnsi="Times New Roman" w:cs="Times New Roman"/>
                <w:iCs/>
                <w:color w:val="000000" w:themeColor="text1"/>
                <w:sz w:val="26"/>
                <w:szCs w:val="26"/>
                <w:shd w:val="clear" w:color="auto" w:fill="FFFFFF"/>
              </w:rPr>
              <w:t>ban hành Danh mục và tỷ lệ, điều kiện thanh toán đối với vật tư y tế thuộc phạm vi được hưởng của người tham gia bảo hiểm y tế.</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01/06/2017</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iCs/>
                <w:color w:val="000000" w:themeColor="text1"/>
                <w:kern w:val="28"/>
                <w:sz w:val="26"/>
                <w:szCs w:val="26"/>
              </w:rPr>
              <w:t>Thông tư của Bộ Y tế</w:t>
            </w:r>
          </w:p>
        </w:tc>
        <w:tc>
          <w:tcPr>
            <w:tcW w:w="0" w:type="auto"/>
            <w:vMerge w:val="restart"/>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37/2014/TT-BYT</w:t>
            </w:r>
          </w:p>
          <w:p w:rsidR="00E41BCE" w:rsidRPr="00DC6781" w:rsidRDefault="00E41BCE" w:rsidP="00E41BCE">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iCs/>
                <w:color w:val="000000" w:themeColor="text1"/>
                <w:sz w:val="26"/>
                <w:szCs w:val="26"/>
              </w:rPr>
              <w:t>17/11/2014</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đăng ký khám bệnh, chữa bệnh ban đầu và chuyển tuyến khám bệnh, chữa bệnh bảo hiểm y tế.</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Được bãi bỏ bởi Thông tư số 40/2014/TT-BYT ngày 17/11/2014  của Bộ </w:t>
            </w:r>
            <w:r>
              <w:rPr>
                <w:rFonts w:ascii="Times New Roman" w:hAnsi="Times New Roman" w:cs="Times New Roman"/>
                <w:color w:val="000000" w:themeColor="text1"/>
                <w:sz w:val="26"/>
                <w:szCs w:val="26"/>
              </w:rPr>
              <w:t xml:space="preserve">trưởng Bộ </w:t>
            </w:r>
            <w:r w:rsidRPr="00DC6781">
              <w:rPr>
                <w:rFonts w:ascii="Times New Roman" w:hAnsi="Times New Roman" w:cs="Times New Roman"/>
                <w:color w:val="000000" w:themeColor="text1"/>
                <w:sz w:val="26"/>
                <w:szCs w:val="26"/>
              </w:rPr>
              <w:t xml:space="preserve">Y tế </w:t>
            </w:r>
            <w:r w:rsidRPr="00DC6781">
              <w:rPr>
                <w:rFonts w:ascii="Times New Roman" w:hAnsi="Times New Roman" w:cs="Times New Roman"/>
                <w:iCs/>
                <w:color w:val="000000" w:themeColor="text1"/>
                <w:sz w:val="26"/>
                <w:szCs w:val="26"/>
                <w:shd w:val="clear" w:color="auto" w:fill="FFFFFF"/>
                <w:lang w:val="es-ES_tradnl"/>
              </w:rPr>
              <w:t>ban hành và hướng dẫn thực hiện danh mục thuốc tân dược thuộc phạm vi thanh toán của quỹ bảo hiểm y tế.</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01/01/2015</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color w:val="000000" w:themeColor="text1"/>
                <w:sz w:val="26"/>
                <w:szCs w:val="26"/>
              </w:rPr>
              <w:t xml:space="preserve">Thông tư liên tịch của Bộ Quốc </w:t>
            </w:r>
            <w:r w:rsidRPr="00DC6781">
              <w:rPr>
                <w:rFonts w:ascii="Times New Roman" w:hAnsi="Times New Roman" w:cs="Times New Roman"/>
                <w:bCs/>
                <w:color w:val="000000" w:themeColor="text1"/>
                <w:sz w:val="26"/>
                <w:szCs w:val="26"/>
              </w:rPr>
              <w:lastRenderedPageBreak/>
              <w:t>phòng, Bộ Y tế, Bộ Tài chính</w:t>
            </w:r>
          </w:p>
        </w:tc>
        <w:tc>
          <w:tcPr>
            <w:tcW w:w="0" w:type="auto"/>
            <w:vAlign w:val="center"/>
          </w:tcPr>
          <w:p w:rsidR="00E41BCE" w:rsidRPr="00DC6781" w:rsidRDefault="00D31655" w:rsidP="00E41BCE">
            <w:pPr>
              <w:spacing w:line="240" w:lineRule="auto"/>
              <w:jc w:val="center"/>
              <w:rPr>
                <w:rFonts w:ascii="Times New Roman" w:hAnsi="Times New Roman" w:cs="Times New Roman"/>
                <w:color w:val="000000" w:themeColor="text1"/>
                <w:sz w:val="26"/>
                <w:szCs w:val="26"/>
              </w:rPr>
            </w:pPr>
            <w:hyperlink r:id="rId14" w:tgtFrame="_blank" w:history="1">
              <w:r w:rsidR="00E41BCE" w:rsidRPr="00DC6781">
                <w:rPr>
                  <w:rFonts w:ascii="Times New Roman" w:hAnsi="Times New Roman" w:cs="Times New Roman"/>
                  <w:color w:val="000000" w:themeColor="text1"/>
                  <w:sz w:val="26"/>
                  <w:szCs w:val="26"/>
                </w:rPr>
                <w:t>135/2007/TTLT-BQP-BYT-BTC</w:t>
              </w:r>
            </w:hyperlink>
          </w:p>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rPr>
              <w:t>05/09/2007</w:t>
            </w:r>
          </w:p>
        </w:tc>
        <w:tc>
          <w:tcPr>
            <w:tcW w:w="0" w:type="auto"/>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Hướng dẫn thực hiện một số điều Nghị định 153/2006/NĐ-CP ngày 22 tháng 12 năm 2006 của Chính phủ quy định về khám bệnh, chữa bệnh và tiêu chuẩn vật chất về y tế đối </w:t>
            </w:r>
            <w:r w:rsidRPr="00DC6781">
              <w:rPr>
                <w:rFonts w:ascii="Times New Roman" w:hAnsi="Times New Roman" w:cs="Times New Roman"/>
                <w:color w:val="000000" w:themeColor="text1"/>
                <w:sz w:val="26"/>
                <w:szCs w:val="26"/>
              </w:rPr>
              <w:lastRenderedPageBreak/>
              <w:t>với người đang làm công tác cơ yếu; thực hiện Bảo hiểm y tế bắt buộc đối với thân nhân người đang làm công tác cơ yếu.</w:t>
            </w:r>
          </w:p>
        </w:tc>
        <w:tc>
          <w:tcPr>
            <w:tcW w:w="0" w:type="auto"/>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lastRenderedPageBreak/>
              <w:t xml:space="preserve">Được bãi bỏ bởi Thông tư số 52/2018/TT-BQP ngày 13/4/2018 của </w:t>
            </w:r>
            <w:r>
              <w:rPr>
                <w:rFonts w:ascii="Times New Roman" w:hAnsi="Times New Roman" w:cs="Times New Roman"/>
                <w:color w:val="000000" w:themeColor="text1"/>
                <w:sz w:val="26"/>
                <w:szCs w:val="26"/>
              </w:rPr>
              <w:t xml:space="preserve">Bộ trưởng </w:t>
            </w:r>
            <w:r w:rsidRPr="00DC6781">
              <w:rPr>
                <w:rFonts w:ascii="Times New Roman" w:hAnsi="Times New Roman" w:cs="Times New Roman"/>
                <w:color w:val="000000" w:themeColor="text1"/>
                <w:sz w:val="26"/>
                <w:szCs w:val="26"/>
              </w:rPr>
              <w:t xml:space="preserve">Bộ Quốc phòng </w:t>
            </w:r>
            <w:r w:rsidRPr="00DC6781">
              <w:rPr>
                <w:rFonts w:ascii="Times New Roman" w:hAnsi="Times New Roman" w:cs="Times New Roman"/>
                <w:iCs/>
                <w:color w:val="000000" w:themeColor="text1"/>
                <w:sz w:val="26"/>
                <w:szCs w:val="26"/>
                <w:shd w:val="clear" w:color="auto" w:fill="FFFFFF"/>
                <w:lang w:val="vi-VN"/>
              </w:rPr>
              <w:t xml:space="preserve">bãi bỏ một số văn bản quy phạm pháp luật về quân sự, </w:t>
            </w:r>
            <w:r w:rsidRPr="00DC6781">
              <w:rPr>
                <w:rFonts w:ascii="Times New Roman" w:hAnsi="Times New Roman" w:cs="Times New Roman"/>
                <w:iCs/>
                <w:color w:val="000000" w:themeColor="text1"/>
                <w:sz w:val="26"/>
                <w:szCs w:val="26"/>
                <w:shd w:val="clear" w:color="auto" w:fill="FFFFFF"/>
                <w:lang w:val="vi-VN"/>
              </w:rPr>
              <w:lastRenderedPageBreak/>
              <w:t>quốc phòng do Bộ trưởng Bộ Qu</w:t>
            </w:r>
            <w:r w:rsidRPr="00DC6781">
              <w:rPr>
                <w:rFonts w:ascii="Times New Roman" w:hAnsi="Times New Roman" w:cs="Times New Roman"/>
                <w:iCs/>
                <w:color w:val="000000" w:themeColor="text1"/>
                <w:sz w:val="26"/>
                <w:szCs w:val="26"/>
                <w:shd w:val="clear" w:color="auto" w:fill="FFFFFF"/>
              </w:rPr>
              <w:t>ố</w:t>
            </w:r>
            <w:r w:rsidRPr="00DC6781">
              <w:rPr>
                <w:rFonts w:ascii="Times New Roman" w:hAnsi="Times New Roman" w:cs="Times New Roman"/>
                <w:iCs/>
                <w:color w:val="000000" w:themeColor="text1"/>
                <w:sz w:val="26"/>
                <w:szCs w:val="26"/>
                <w:shd w:val="clear" w:color="auto" w:fill="FFFFFF"/>
                <w:lang w:val="vi-VN"/>
              </w:rPr>
              <w:t>c phòng ban hành, liên tịch ban hành</w:t>
            </w:r>
            <w:r w:rsidRPr="00DC6781">
              <w:rPr>
                <w:rFonts w:ascii="Times New Roman" w:hAnsi="Times New Roman" w:cs="Times New Roman"/>
                <w:iCs/>
                <w:color w:val="000000" w:themeColor="text1"/>
                <w:sz w:val="26"/>
                <w:szCs w:val="26"/>
                <w:shd w:val="clear" w:color="auto" w:fill="FFFFFF"/>
              </w:rPr>
              <w:t>.</w:t>
            </w:r>
          </w:p>
        </w:tc>
        <w:tc>
          <w:tcPr>
            <w:tcW w:w="2240" w:type="dxa"/>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lastRenderedPageBreak/>
              <w:t>01/06/2018</w:t>
            </w:r>
          </w:p>
        </w:tc>
      </w:tr>
      <w:tr w:rsidR="00E41BCE" w:rsidRPr="00DC6781" w:rsidTr="00AD7A08">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color w:val="000000" w:themeColor="text1"/>
                <w:sz w:val="26"/>
                <w:szCs w:val="26"/>
              </w:rPr>
              <w:t>Thông tư liên tịch của Bộ Quốc phòng, Bộ Y tế, Bộ Tài chính</w:t>
            </w:r>
          </w:p>
        </w:tc>
        <w:tc>
          <w:tcPr>
            <w:tcW w:w="0" w:type="auto"/>
            <w:vMerge w:val="restart"/>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shd w:val="clear" w:color="auto" w:fill="FFFFFF"/>
              </w:rPr>
            </w:pPr>
            <w:r w:rsidRPr="00DC6781">
              <w:rPr>
                <w:rFonts w:ascii="Times New Roman" w:hAnsi="Times New Roman" w:cs="Times New Roman"/>
                <w:color w:val="000000" w:themeColor="text1"/>
                <w:sz w:val="26"/>
                <w:szCs w:val="26"/>
                <w:shd w:val="clear" w:color="auto" w:fill="FFFFFF"/>
              </w:rPr>
              <w:t>01/2009/TTLT-BQP-BYT-BTC</w:t>
            </w:r>
          </w:p>
          <w:p w:rsidR="00E41BCE" w:rsidRPr="00DC6781" w:rsidRDefault="00E41BCE" w:rsidP="00E41BCE">
            <w:pPr>
              <w:spacing w:line="240" w:lineRule="auto"/>
              <w:jc w:val="center"/>
              <w:rPr>
                <w:rFonts w:ascii="Times New Roman" w:hAnsi="Times New Roman" w:cs="Times New Roman"/>
                <w:color w:val="000000" w:themeColor="text1"/>
                <w:sz w:val="26"/>
                <w:szCs w:val="26"/>
                <w:shd w:val="clear" w:color="auto" w:fill="FFFFFF"/>
              </w:rPr>
            </w:pPr>
            <w:r w:rsidRPr="00DC6781">
              <w:rPr>
                <w:rFonts w:ascii="Times New Roman" w:hAnsi="Times New Roman" w:cs="Times New Roman"/>
                <w:color w:val="000000" w:themeColor="text1"/>
                <w:sz w:val="26"/>
                <w:szCs w:val="26"/>
                <w:shd w:val="clear" w:color="auto" w:fill="FFFFFF"/>
              </w:rPr>
              <w:t>12/01/2009</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Sửa đổi, bổ sung Thông tư liên tịch số </w:t>
            </w:r>
            <w:hyperlink r:id="rId15" w:tgtFrame="_blank" w:history="1">
              <w:r w:rsidRPr="00DC6781">
                <w:rPr>
                  <w:rFonts w:ascii="Times New Roman" w:hAnsi="Times New Roman" w:cs="Times New Roman"/>
                  <w:color w:val="000000" w:themeColor="text1"/>
                  <w:sz w:val="26"/>
                  <w:szCs w:val="26"/>
                </w:rPr>
                <w:t>135/2007/TTLT-BQP-BYT-BTC</w:t>
              </w:r>
            </w:hyperlink>
            <w:r w:rsidRPr="00DC6781">
              <w:rPr>
                <w:rFonts w:ascii="Times New Roman" w:hAnsi="Times New Roman" w:cs="Times New Roman"/>
                <w:color w:val="000000" w:themeColor="text1"/>
                <w:sz w:val="26"/>
                <w:szCs w:val="26"/>
              </w:rPr>
              <w:t> ngày 05 tháng 9 năm 2007 của Bộ trưởng Bộ Quốc phòng, Bộ trưởng Bộ Y tế, Bộ trưởng Bộ Tài chính hướng dẫn thực hiện một số điều của Nghị định số </w:t>
            </w:r>
            <w:hyperlink r:id="rId16" w:tgtFrame="_blank" w:history="1">
              <w:r w:rsidRPr="00DC6781">
                <w:rPr>
                  <w:rFonts w:ascii="Times New Roman" w:hAnsi="Times New Roman" w:cs="Times New Roman"/>
                  <w:color w:val="000000" w:themeColor="text1"/>
                  <w:sz w:val="26"/>
                  <w:szCs w:val="26"/>
                </w:rPr>
                <w:t>153/2006/NĐ-CP</w:t>
              </w:r>
            </w:hyperlink>
            <w:r w:rsidRPr="00DC6781">
              <w:rPr>
                <w:rFonts w:ascii="Times New Roman" w:hAnsi="Times New Roman" w:cs="Times New Roman"/>
                <w:color w:val="000000" w:themeColor="text1"/>
                <w:sz w:val="26"/>
                <w:szCs w:val="26"/>
              </w:rPr>
              <w:t> ngày 22 tháng 12 năm 2006 của Chính phủ quy định về khám bệnh, chữa bệnh và tiêu chuẩn vật chất về y tế đối với người đang làm công tác cơ yếu; thực hiện Bảo hiểm y tế bắt buộc đối với thân nhân người đang làm công tác cơ yếu.</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bị bãi bỏ bởi Thông tư liên tịch số 08/2014/TTLT-BQP-BYT-BTC</w:t>
            </w:r>
            <w:r w:rsidRPr="00DC6781">
              <w:rPr>
                <w:rFonts w:ascii="Times New Roman" w:hAnsi="Times New Roman" w:cs="Times New Roman"/>
                <w:iCs/>
                <w:color w:val="000000" w:themeColor="text1"/>
                <w:sz w:val="26"/>
                <w:szCs w:val="26"/>
                <w:shd w:val="clear" w:color="auto" w:fill="FFFFFF"/>
              </w:rPr>
              <w:t xml:space="preserve"> ngày 14/02/2014 của Bộ trưởng Bộ Quốc phòng, </w:t>
            </w:r>
            <w:r w:rsidRPr="00DC6781">
              <w:rPr>
                <w:rFonts w:ascii="Times New Roman" w:hAnsi="Times New Roman" w:cs="Times New Roman"/>
                <w:color w:val="000000" w:themeColor="text1"/>
                <w:sz w:val="26"/>
                <w:szCs w:val="26"/>
              </w:rPr>
              <w:t xml:space="preserve">Bộ trưởng </w:t>
            </w:r>
            <w:r w:rsidRPr="00DC6781">
              <w:rPr>
                <w:rFonts w:ascii="Times New Roman" w:hAnsi="Times New Roman" w:cs="Times New Roman"/>
                <w:iCs/>
                <w:color w:val="000000" w:themeColor="text1"/>
                <w:sz w:val="26"/>
                <w:szCs w:val="26"/>
                <w:shd w:val="clear" w:color="auto" w:fill="FFFFFF"/>
              </w:rPr>
              <w:t xml:space="preserve">Bộ Y tế, </w:t>
            </w:r>
            <w:r w:rsidRPr="00DC6781">
              <w:rPr>
                <w:rFonts w:ascii="Times New Roman" w:hAnsi="Times New Roman" w:cs="Times New Roman"/>
                <w:color w:val="000000" w:themeColor="text1"/>
                <w:sz w:val="26"/>
                <w:szCs w:val="26"/>
              </w:rPr>
              <w:t xml:space="preserve">Bộ trưởng </w:t>
            </w:r>
            <w:r w:rsidRPr="00DC6781">
              <w:rPr>
                <w:rFonts w:ascii="Times New Roman" w:hAnsi="Times New Roman" w:cs="Times New Roman"/>
                <w:iCs/>
                <w:color w:val="000000" w:themeColor="text1"/>
                <w:sz w:val="26"/>
                <w:szCs w:val="26"/>
                <w:shd w:val="clear" w:color="auto" w:fill="FFFFFF"/>
              </w:rPr>
              <w:t>Bộ Tài chính hướng dẫn thực hiện một số tiêu chuẩn vật chất hậu cần và chế độ chăm sóc y tế đối với người làm công tác cơ yếu.</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01/04/2014</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liên tịch của Bộ Y tế, Bộ Tài chính</w:t>
            </w:r>
          </w:p>
        </w:tc>
        <w:tc>
          <w:tcPr>
            <w:tcW w:w="0" w:type="auto"/>
            <w:vMerge w:val="restart"/>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09/2009/TTLT-BYT-BTC</w:t>
            </w:r>
          </w:p>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14/8/2009</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Hướng dẫn thực hiện bảo hiểm y tế.</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Được bãi bỏ bởi Thông tư liên tịch số 41/2014/TTLT-BYT-BTC ngày 24/11/2014 của Bộ trưởng Bộ Y tế, </w:t>
            </w:r>
            <w:r>
              <w:rPr>
                <w:rFonts w:ascii="Times New Roman" w:hAnsi="Times New Roman" w:cs="Times New Roman"/>
                <w:color w:val="000000" w:themeColor="text1"/>
                <w:sz w:val="26"/>
                <w:szCs w:val="26"/>
              </w:rPr>
              <w:t xml:space="preserve">Bộ trưởng </w:t>
            </w:r>
            <w:r w:rsidRPr="00DC6781">
              <w:rPr>
                <w:rFonts w:ascii="Times New Roman" w:hAnsi="Times New Roman" w:cs="Times New Roman"/>
                <w:color w:val="000000" w:themeColor="text1"/>
                <w:sz w:val="26"/>
                <w:szCs w:val="26"/>
              </w:rPr>
              <w:t xml:space="preserve">Bộ Tài chính </w:t>
            </w:r>
            <w:r w:rsidRPr="00DC6781">
              <w:rPr>
                <w:rFonts w:ascii="Times New Roman" w:hAnsi="Times New Roman" w:cs="Times New Roman"/>
                <w:iCs/>
                <w:color w:val="000000" w:themeColor="text1"/>
                <w:sz w:val="26"/>
                <w:szCs w:val="26"/>
                <w:lang w:val="vi-VN"/>
              </w:rPr>
              <w:t>hướng dẫn thực hiện </w:t>
            </w:r>
            <w:r w:rsidRPr="00DC6781">
              <w:rPr>
                <w:rFonts w:ascii="Times New Roman" w:hAnsi="Times New Roman" w:cs="Times New Roman"/>
                <w:iCs/>
                <w:color w:val="000000" w:themeColor="text1"/>
                <w:sz w:val="26"/>
                <w:szCs w:val="26"/>
                <w:lang w:val="pt-BR"/>
              </w:rPr>
              <w:t>bảo hiểm y tế.</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01/02/2015</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51365B">
        <w:trPr>
          <w:cantSplit/>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Thông tư liên tịch của Bộ Quốc phòng, Bộ Y tế, Bộ Tài chính</w:t>
            </w:r>
          </w:p>
        </w:tc>
        <w:tc>
          <w:tcPr>
            <w:tcW w:w="0" w:type="auto"/>
            <w:vMerge w:val="restart"/>
            <w:vAlign w:val="center"/>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25/2010/TTLT-BQP-BYT-BTC</w:t>
            </w:r>
          </w:p>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05/3/2010</w:t>
            </w:r>
          </w:p>
        </w:tc>
        <w:tc>
          <w:tcPr>
            <w:tcW w:w="0" w:type="auto"/>
            <w:vMerge w:val="restart"/>
          </w:tcPr>
          <w:p w:rsidR="00E41BCE" w:rsidRPr="00DC6781" w:rsidRDefault="00D31655" w:rsidP="00E41BCE">
            <w:pPr>
              <w:spacing w:line="240" w:lineRule="auto"/>
              <w:jc w:val="both"/>
              <w:rPr>
                <w:rFonts w:ascii="Times New Roman" w:hAnsi="Times New Roman" w:cs="Times New Roman"/>
                <w:color w:val="000000" w:themeColor="text1"/>
                <w:sz w:val="26"/>
                <w:szCs w:val="26"/>
              </w:rPr>
            </w:pPr>
            <w:hyperlink r:id="rId17" w:history="1">
              <w:r w:rsidR="00E41BCE" w:rsidRPr="00DC6781">
                <w:rPr>
                  <w:rStyle w:val="Hyperlink"/>
                  <w:rFonts w:ascii="Times New Roman" w:hAnsi="Times New Roman" w:cs="Times New Roman"/>
                  <w:color w:val="000000" w:themeColor="text1"/>
                  <w:sz w:val="26"/>
                  <w:szCs w:val="26"/>
                  <w:u w:val="none"/>
                </w:rPr>
                <w:t>Hướng dẫn quản lý, tổ chức thực hiện Bảo hiểm y tế đối với người lao động trong quân đội và thân nhân quân nhân tại ngũ</w:t>
              </w:r>
            </w:hyperlink>
            <w:r w:rsidR="00E41BCE" w:rsidRPr="00DC6781">
              <w:rPr>
                <w:rStyle w:val="Hyperlink"/>
                <w:rFonts w:ascii="Times New Roman" w:hAnsi="Times New Roman" w:cs="Times New Roman"/>
                <w:color w:val="000000" w:themeColor="text1"/>
                <w:sz w:val="26"/>
                <w:szCs w:val="26"/>
                <w:u w:val="none"/>
              </w:rPr>
              <w:t>.</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Được bãi bỏ bởi Thông tư liên tịch số 49/2016/TTLT-BQP-BYT-BTC ngày 14/4/2016 của Bộ trưởng Bộ Quốc phòng, Bộ trưởng Bộ Y tế, Bộ trưởng Bộ Tài chính </w:t>
            </w:r>
            <w:r w:rsidRPr="00DC6781">
              <w:rPr>
                <w:rFonts w:ascii="Times New Roman" w:hAnsi="Times New Roman" w:cs="Times New Roman"/>
                <w:iCs/>
                <w:color w:val="000000" w:themeColor="text1"/>
                <w:sz w:val="26"/>
                <w:szCs w:val="26"/>
                <w:shd w:val="clear" w:color="auto" w:fill="FFFFFF"/>
                <w:lang w:val="vi-VN"/>
              </w:rPr>
              <w:t>hướng dẫn thực hiện </w:t>
            </w:r>
            <w:r w:rsidRPr="00DC6781">
              <w:rPr>
                <w:rFonts w:ascii="Times New Roman" w:hAnsi="Times New Roman" w:cs="Times New Roman"/>
                <w:iCs/>
                <w:color w:val="000000" w:themeColor="text1"/>
                <w:sz w:val="26"/>
                <w:szCs w:val="26"/>
                <w:shd w:val="clear" w:color="auto" w:fill="FFFFFF"/>
              </w:rPr>
              <w:t>bả</w:t>
            </w:r>
            <w:r w:rsidRPr="00DC6781">
              <w:rPr>
                <w:rFonts w:ascii="Times New Roman" w:hAnsi="Times New Roman" w:cs="Times New Roman"/>
                <w:iCs/>
                <w:color w:val="000000" w:themeColor="text1"/>
                <w:sz w:val="26"/>
                <w:szCs w:val="26"/>
                <w:shd w:val="clear" w:color="auto" w:fill="FFFFFF"/>
                <w:lang w:val="vi-VN"/>
              </w:rPr>
              <w:t>o hi</w:t>
            </w:r>
            <w:r w:rsidRPr="00DC6781">
              <w:rPr>
                <w:rFonts w:ascii="Times New Roman" w:hAnsi="Times New Roman" w:cs="Times New Roman"/>
                <w:iCs/>
                <w:color w:val="000000" w:themeColor="text1"/>
                <w:sz w:val="26"/>
                <w:szCs w:val="26"/>
                <w:shd w:val="clear" w:color="auto" w:fill="FFFFFF"/>
              </w:rPr>
              <w:t>ể</w:t>
            </w:r>
            <w:r w:rsidRPr="00DC6781">
              <w:rPr>
                <w:rFonts w:ascii="Times New Roman" w:hAnsi="Times New Roman" w:cs="Times New Roman"/>
                <w:iCs/>
                <w:color w:val="000000" w:themeColor="text1"/>
                <w:sz w:val="26"/>
                <w:szCs w:val="26"/>
                <w:shd w:val="clear" w:color="auto" w:fill="FFFFFF"/>
                <w:lang w:val="vi-VN"/>
              </w:rPr>
              <w:t>m y tế đối với công chức, viên chức, công nhân quốc phòng, lao động hợp đ</w:t>
            </w:r>
            <w:r w:rsidRPr="00DC6781">
              <w:rPr>
                <w:rFonts w:ascii="Times New Roman" w:hAnsi="Times New Roman" w:cs="Times New Roman"/>
                <w:iCs/>
                <w:color w:val="000000" w:themeColor="text1"/>
                <w:sz w:val="26"/>
                <w:szCs w:val="26"/>
                <w:shd w:val="clear" w:color="auto" w:fill="FFFFFF"/>
              </w:rPr>
              <w:t>ồ</w:t>
            </w:r>
            <w:r w:rsidRPr="00DC6781">
              <w:rPr>
                <w:rFonts w:ascii="Times New Roman" w:hAnsi="Times New Roman" w:cs="Times New Roman"/>
                <w:iCs/>
                <w:color w:val="000000" w:themeColor="text1"/>
                <w:sz w:val="26"/>
                <w:szCs w:val="26"/>
                <w:shd w:val="clear" w:color="auto" w:fill="FFFFFF"/>
                <w:lang w:val="vi-VN"/>
              </w:rPr>
              <w:t xml:space="preserve">ng, học sinh, sinh viên đang công tác, </w:t>
            </w:r>
            <w:r w:rsidRPr="00DC6781">
              <w:rPr>
                <w:rFonts w:ascii="Times New Roman" w:hAnsi="Times New Roman" w:cs="Times New Roman"/>
                <w:iCs/>
                <w:color w:val="000000" w:themeColor="text1"/>
                <w:sz w:val="26"/>
                <w:szCs w:val="26"/>
                <w:shd w:val="clear" w:color="auto" w:fill="FFFFFF"/>
                <w:lang w:val="vi-VN"/>
              </w:rPr>
              <w:lastRenderedPageBreak/>
              <w:t>làm việc, học tập trong Bộ Quốc </w:t>
            </w:r>
            <w:r w:rsidRPr="00DC6781">
              <w:rPr>
                <w:rFonts w:ascii="Times New Roman" w:hAnsi="Times New Roman" w:cs="Times New Roman"/>
                <w:iCs/>
                <w:color w:val="000000" w:themeColor="text1"/>
                <w:sz w:val="26"/>
                <w:szCs w:val="26"/>
                <w:shd w:val="clear" w:color="auto" w:fill="FFFFFF"/>
              </w:rPr>
              <w:t>phòng</w:t>
            </w:r>
            <w:r w:rsidRPr="00DC6781">
              <w:rPr>
                <w:rFonts w:ascii="Times New Roman" w:hAnsi="Times New Roman" w:cs="Times New Roman"/>
                <w:iCs/>
                <w:color w:val="000000" w:themeColor="text1"/>
                <w:sz w:val="26"/>
                <w:szCs w:val="26"/>
                <w:shd w:val="clear" w:color="auto" w:fill="FFFFFF"/>
                <w:lang w:val="vi-VN"/>
              </w:rPr>
              <w:t>, người làm công tác khác trong tổ chức cơ yếu và thân nhân quân nhân tại ng</w:t>
            </w:r>
            <w:r w:rsidRPr="00DC6781">
              <w:rPr>
                <w:rFonts w:ascii="Times New Roman" w:hAnsi="Times New Roman" w:cs="Times New Roman"/>
                <w:iCs/>
                <w:color w:val="000000" w:themeColor="text1"/>
                <w:sz w:val="26"/>
                <w:szCs w:val="26"/>
                <w:shd w:val="clear" w:color="auto" w:fill="FFFFFF"/>
              </w:rPr>
              <w:t>ũ</w:t>
            </w:r>
            <w:r w:rsidRPr="00DC6781">
              <w:rPr>
                <w:rFonts w:ascii="Times New Roman" w:hAnsi="Times New Roman" w:cs="Times New Roman"/>
                <w:iCs/>
                <w:color w:val="000000" w:themeColor="text1"/>
                <w:sz w:val="26"/>
                <w:szCs w:val="26"/>
                <w:shd w:val="clear" w:color="auto" w:fill="FFFFFF"/>
                <w:lang w:val="vi-VN"/>
              </w:rPr>
              <w:t>, thân nhân cơ yếu</w:t>
            </w:r>
            <w:r w:rsidRPr="00DC6781">
              <w:rPr>
                <w:rFonts w:ascii="Times New Roman" w:hAnsi="Times New Roman" w:cs="Times New Roman"/>
                <w:iCs/>
                <w:color w:val="000000" w:themeColor="text1"/>
                <w:sz w:val="26"/>
                <w:szCs w:val="26"/>
                <w:shd w:val="clear" w:color="auto" w:fill="FFFFFF"/>
              </w:rPr>
              <w:t>.</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lastRenderedPageBreak/>
              <w:t>01/06/2016</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color w:val="000000" w:themeColor="text1"/>
                <w:sz w:val="26"/>
                <w:szCs w:val="26"/>
                <w:lang w:val="pt-BR"/>
              </w:rPr>
              <w:t>Thông tư liên tịch của Bộ Y tế, Bộ Tài chính</w:t>
            </w:r>
          </w:p>
        </w:tc>
        <w:tc>
          <w:tcPr>
            <w:tcW w:w="0" w:type="auto"/>
            <w:vMerge w:val="restart"/>
            <w:vAlign w:val="center"/>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39/2011/TTLT-BYT-BTC</w:t>
            </w:r>
          </w:p>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11/11/2011</w:t>
            </w:r>
          </w:p>
        </w:tc>
        <w:tc>
          <w:tcPr>
            <w:tcW w:w="0" w:type="auto"/>
            <w:vMerge w:val="restart"/>
          </w:tcPr>
          <w:p w:rsidR="00E41BCE" w:rsidRPr="00DC6781" w:rsidRDefault="00D31655" w:rsidP="00E41BCE">
            <w:pPr>
              <w:spacing w:line="240" w:lineRule="auto"/>
              <w:jc w:val="both"/>
              <w:rPr>
                <w:rFonts w:ascii="Times New Roman" w:hAnsi="Times New Roman" w:cs="Times New Roman"/>
                <w:bCs/>
                <w:color w:val="000000" w:themeColor="text1"/>
                <w:sz w:val="26"/>
                <w:szCs w:val="26"/>
              </w:rPr>
            </w:pPr>
            <w:hyperlink r:id="rId18" w:history="1">
              <w:r w:rsidR="00E41BCE" w:rsidRPr="00DC6781">
                <w:rPr>
                  <w:rFonts w:ascii="Times New Roman" w:hAnsi="Times New Roman" w:cs="Times New Roman"/>
                  <w:bCs/>
                  <w:color w:val="000000" w:themeColor="text1"/>
                  <w:sz w:val="26"/>
                  <w:szCs w:val="26"/>
                </w:rPr>
                <w:t>Hướng dẫn thủ tục thanh toán chi phí khám bệnh, chữa bệnh đối với người tham gia bảo hiểm y tế bị tai nạn giao thông</w:t>
              </w:r>
            </w:hyperlink>
            <w:r w:rsidR="00E41BCE" w:rsidRPr="00DC6781">
              <w:rPr>
                <w:rFonts w:ascii="Times New Roman" w:hAnsi="Times New Roman" w:cs="Times New Roman"/>
                <w:bCs/>
                <w:color w:val="000000" w:themeColor="text1"/>
                <w:sz w:val="26"/>
                <w:szCs w:val="26"/>
              </w:rPr>
              <w:t>.</w:t>
            </w:r>
          </w:p>
        </w:tc>
        <w:tc>
          <w:tcPr>
            <w:tcW w:w="0" w:type="auto"/>
            <w:vMerge w:val="restart"/>
          </w:tcPr>
          <w:p w:rsidR="00E41BCE" w:rsidRPr="00DC6781" w:rsidRDefault="00E41BCE" w:rsidP="00E41BCE">
            <w:pPr>
              <w:spacing w:line="240" w:lineRule="auto"/>
              <w:jc w:val="both"/>
              <w:rPr>
                <w:rFonts w:ascii="Times New Roman" w:hAnsi="Times New Roman" w:cs="Times New Roman"/>
                <w:iCs/>
                <w:color w:val="000000" w:themeColor="text1"/>
                <w:sz w:val="26"/>
                <w:szCs w:val="26"/>
                <w:lang w:val="pt-BR"/>
              </w:rPr>
            </w:pPr>
            <w:r w:rsidRPr="00DC6781">
              <w:rPr>
                <w:rFonts w:ascii="Times New Roman" w:hAnsi="Times New Roman" w:cs="Times New Roman"/>
                <w:color w:val="000000" w:themeColor="text1"/>
                <w:sz w:val="26"/>
                <w:szCs w:val="26"/>
              </w:rPr>
              <w:t xml:space="preserve">Được bãi bỏ bởi Thông tư liên tịch số 41/2014/TTLT-BYT-BTC ngày 24/11/2014 của Bộ trưởng Bộ Y tế, Bộ trưởng Bộ Tài chính </w:t>
            </w:r>
            <w:r w:rsidRPr="00DC6781">
              <w:rPr>
                <w:rFonts w:ascii="Times New Roman" w:hAnsi="Times New Roman" w:cs="Times New Roman"/>
                <w:iCs/>
                <w:color w:val="000000" w:themeColor="text1"/>
                <w:sz w:val="26"/>
                <w:szCs w:val="26"/>
                <w:lang w:val="vi-VN"/>
              </w:rPr>
              <w:t>hướng dẫn thực hiện </w:t>
            </w:r>
            <w:r w:rsidRPr="00DC6781">
              <w:rPr>
                <w:rFonts w:ascii="Times New Roman" w:hAnsi="Times New Roman" w:cs="Times New Roman"/>
                <w:iCs/>
                <w:color w:val="000000" w:themeColor="text1"/>
                <w:sz w:val="26"/>
                <w:szCs w:val="26"/>
                <w:lang w:val="pt-BR"/>
              </w:rPr>
              <w:t>bảo hiểm y tế</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01/02/2015</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0D2062">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Thông tư liên tịch của Bộ Quốc phòng, Bộ Y tế, Bộ Tài chính</w:t>
            </w:r>
          </w:p>
        </w:tc>
        <w:tc>
          <w:tcPr>
            <w:tcW w:w="0" w:type="auto"/>
            <w:vMerge w:val="restart"/>
          </w:tcPr>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03/2012/TTLT-BQP-BYT-BTC</w:t>
            </w:r>
          </w:p>
          <w:p w:rsidR="00E41BCE" w:rsidRPr="00DC6781" w:rsidRDefault="00E41BCE" w:rsidP="00E41BCE">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16/01/2012</w:t>
            </w:r>
          </w:p>
        </w:tc>
        <w:tc>
          <w:tcPr>
            <w:tcW w:w="0" w:type="auto"/>
            <w:vMerge w:val="restart"/>
          </w:tcPr>
          <w:p w:rsidR="00E41BCE" w:rsidRPr="00DC6781" w:rsidRDefault="00D31655" w:rsidP="00E41BCE">
            <w:pPr>
              <w:spacing w:line="240" w:lineRule="auto"/>
              <w:jc w:val="both"/>
              <w:rPr>
                <w:rFonts w:ascii="Times New Roman" w:hAnsi="Times New Roman" w:cs="Times New Roman"/>
                <w:bCs/>
                <w:color w:val="000000" w:themeColor="text1"/>
                <w:sz w:val="26"/>
                <w:szCs w:val="26"/>
              </w:rPr>
            </w:pPr>
            <w:hyperlink r:id="rId19" w:history="1">
              <w:r w:rsidR="00E41BCE" w:rsidRPr="00DC6781">
                <w:rPr>
                  <w:rFonts w:ascii="Times New Roman" w:hAnsi="Times New Roman" w:cs="Times New Roman"/>
                  <w:bCs/>
                  <w:color w:val="000000" w:themeColor="text1"/>
                  <w:sz w:val="26"/>
                  <w:szCs w:val="26"/>
                </w:rPr>
                <w:t xml:space="preserve">Hướng dẫn bảo hiểm y tế đối với người làm công tác khác trong tổ chức cơ yếu và thân nhân người đang làm công tác cơ yếu. </w:t>
              </w:r>
            </w:hyperlink>
          </w:p>
        </w:tc>
        <w:tc>
          <w:tcPr>
            <w:tcW w:w="0" w:type="auto"/>
            <w:vMerge w:val="restart"/>
          </w:tcPr>
          <w:p w:rsidR="00E41BCE" w:rsidRPr="00DC6781" w:rsidRDefault="00E41BCE" w:rsidP="00E41BCE">
            <w:pPr>
              <w:spacing w:line="240" w:lineRule="auto"/>
              <w:jc w:val="both"/>
              <w:rPr>
                <w:rFonts w:ascii="Times New Roman" w:hAnsi="Times New Roman" w:cs="Times New Roman"/>
                <w:iCs/>
                <w:color w:val="000000" w:themeColor="text1"/>
                <w:sz w:val="26"/>
                <w:szCs w:val="26"/>
                <w:shd w:val="clear" w:color="auto" w:fill="FFFFFF"/>
              </w:rPr>
            </w:pPr>
            <w:r w:rsidRPr="00DC6781">
              <w:rPr>
                <w:rFonts w:ascii="Times New Roman" w:hAnsi="Times New Roman" w:cs="Times New Roman"/>
                <w:color w:val="000000" w:themeColor="text1"/>
                <w:sz w:val="26"/>
                <w:szCs w:val="26"/>
              </w:rPr>
              <w:t xml:space="preserve">Được bãi bỏ bởi Thông tư liên tịch số 49/2016/TTLT-BQP-BYT-BTC ngày 14/4/2016 của Bộ trưởng Bộ Quốc phòng, Bộ trưởng Bộ Y tế, Bộ trưởng Bộ Tài chính </w:t>
            </w:r>
            <w:r w:rsidRPr="00DC6781">
              <w:rPr>
                <w:rFonts w:ascii="Times New Roman" w:hAnsi="Times New Roman" w:cs="Times New Roman"/>
                <w:iCs/>
                <w:color w:val="000000" w:themeColor="text1"/>
                <w:sz w:val="26"/>
                <w:szCs w:val="26"/>
                <w:shd w:val="clear" w:color="auto" w:fill="FFFFFF"/>
                <w:lang w:val="vi-VN"/>
              </w:rPr>
              <w:t>hướng dẫn thực hiện </w:t>
            </w:r>
            <w:r w:rsidRPr="00DC6781">
              <w:rPr>
                <w:rFonts w:ascii="Times New Roman" w:hAnsi="Times New Roman" w:cs="Times New Roman"/>
                <w:iCs/>
                <w:color w:val="000000" w:themeColor="text1"/>
                <w:sz w:val="26"/>
                <w:szCs w:val="26"/>
                <w:shd w:val="clear" w:color="auto" w:fill="FFFFFF"/>
              </w:rPr>
              <w:t>bả</w:t>
            </w:r>
            <w:r w:rsidRPr="00DC6781">
              <w:rPr>
                <w:rFonts w:ascii="Times New Roman" w:hAnsi="Times New Roman" w:cs="Times New Roman"/>
                <w:iCs/>
                <w:color w:val="000000" w:themeColor="text1"/>
                <w:sz w:val="26"/>
                <w:szCs w:val="26"/>
                <w:shd w:val="clear" w:color="auto" w:fill="FFFFFF"/>
                <w:lang w:val="vi-VN"/>
              </w:rPr>
              <w:t>o hi</w:t>
            </w:r>
            <w:r w:rsidRPr="00DC6781">
              <w:rPr>
                <w:rFonts w:ascii="Times New Roman" w:hAnsi="Times New Roman" w:cs="Times New Roman"/>
                <w:iCs/>
                <w:color w:val="000000" w:themeColor="text1"/>
                <w:sz w:val="26"/>
                <w:szCs w:val="26"/>
                <w:shd w:val="clear" w:color="auto" w:fill="FFFFFF"/>
              </w:rPr>
              <w:t>ể</w:t>
            </w:r>
            <w:r w:rsidRPr="00DC6781">
              <w:rPr>
                <w:rFonts w:ascii="Times New Roman" w:hAnsi="Times New Roman" w:cs="Times New Roman"/>
                <w:iCs/>
                <w:color w:val="000000" w:themeColor="text1"/>
                <w:sz w:val="26"/>
                <w:szCs w:val="26"/>
                <w:shd w:val="clear" w:color="auto" w:fill="FFFFFF"/>
                <w:lang w:val="vi-VN"/>
              </w:rPr>
              <w:t>m y tế đối với công chức, viên chức, công nhân quốc phòng, lao động hợp đ</w:t>
            </w:r>
            <w:r w:rsidRPr="00DC6781">
              <w:rPr>
                <w:rFonts w:ascii="Times New Roman" w:hAnsi="Times New Roman" w:cs="Times New Roman"/>
                <w:iCs/>
                <w:color w:val="000000" w:themeColor="text1"/>
                <w:sz w:val="26"/>
                <w:szCs w:val="26"/>
                <w:shd w:val="clear" w:color="auto" w:fill="FFFFFF"/>
              </w:rPr>
              <w:t>ồ</w:t>
            </w:r>
            <w:r w:rsidRPr="00DC6781">
              <w:rPr>
                <w:rFonts w:ascii="Times New Roman" w:hAnsi="Times New Roman" w:cs="Times New Roman"/>
                <w:iCs/>
                <w:color w:val="000000" w:themeColor="text1"/>
                <w:sz w:val="26"/>
                <w:szCs w:val="26"/>
                <w:shd w:val="clear" w:color="auto" w:fill="FFFFFF"/>
                <w:lang w:val="vi-VN"/>
              </w:rPr>
              <w:t>ng, học sinh, sinh viên đang công tác, làm việc, học tập trong Bộ Quốc </w:t>
            </w:r>
            <w:r w:rsidRPr="00DC6781">
              <w:rPr>
                <w:rFonts w:ascii="Times New Roman" w:hAnsi="Times New Roman" w:cs="Times New Roman"/>
                <w:iCs/>
                <w:color w:val="000000" w:themeColor="text1"/>
                <w:sz w:val="26"/>
                <w:szCs w:val="26"/>
                <w:shd w:val="clear" w:color="auto" w:fill="FFFFFF"/>
              </w:rPr>
              <w:t>phòng</w:t>
            </w:r>
            <w:r w:rsidRPr="00DC6781">
              <w:rPr>
                <w:rFonts w:ascii="Times New Roman" w:hAnsi="Times New Roman" w:cs="Times New Roman"/>
                <w:iCs/>
                <w:color w:val="000000" w:themeColor="text1"/>
                <w:sz w:val="26"/>
                <w:szCs w:val="26"/>
                <w:shd w:val="clear" w:color="auto" w:fill="FFFFFF"/>
                <w:lang w:val="vi-VN"/>
              </w:rPr>
              <w:t>, người làm công tác khác trong tổ chức cơ yếu và thân nhân quân nhân tại ng</w:t>
            </w:r>
            <w:r w:rsidRPr="00DC6781">
              <w:rPr>
                <w:rFonts w:ascii="Times New Roman" w:hAnsi="Times New Roman" w:cs="Times New Roman"/>
                <w:iCs/>
                <w:color w:val="000000" w:themeColor="text1"/>
                <w:sz w:val="26"/>
                <w:szCs w:val="26"/>
                <w:shd w:val="clear" w:color="auto" w:fill="FFFFFF"/>
              </w:rPr>
              <w:t>ũ</w:t>
            </w:r>
            <w:r w:rsidRPr="00DC6781">
              <w:rPr>
                <w:rFonts w:ascii="Times New Roman" w:hAnsi="Times New Roman" w:cs="Times New Roman"/>
                <w:iCs/>
                <w:color w:val="000000" w:themeColor="text1"/>
                <w:sz w:val="26"/>
                <w:szCs w:val="26"/>
                <w:shd w:val="clear" w:color="auto" w:fill="FFFFFF"/>
                <w:lang w:val="vi-VN"/>
              </w:rPr>
              <w:t>, thân nhân cơ yếu</w:t>
            </w:r>
            <w:r w:rsidRPr="00DC6781">
              <w:rPr>
                <w:rFonts w:ascii="Times New Roman" w:hAnsi="Times New Roman" w:cs="Times New Roman"/>
                <w:iCs/>
                <w:color w:val="000000" w:themeColor="text1"/>
                <w:sz w:val="26"/>
                <w:szCs w:val="26"/>
                <w:shd w:val="clear" w:color="auto" w:fill="FFFFFF"/>
              </w:rPr>
              <w:t xml:space="preserve">. </w:t>
            </w:r>
          </w:p>
        </w:tc>
        <w:tc>
          <w:tcPr>
            <w:tcW w:w="2240" w:type="dxa"/>
            <w:vMerge w:val="restart"/>
            <w:vAlign w:val="center"/>
          </w:tcPr>
          <w:p w:rsidR="00E41BCE" w:rsidRDefault="00E41BCE" w:rsidP="00E41BCE">
            <w:pPr>
              <w:pStyle w:val="BodyTextIndent"/>
              <w:spacing w:line="240" w:lineRule="auto"/>
              <w:ind w:left="0"/>
              <w:rPr>
                <w:rFonts w:ascii="Times New Roman" w:hAnsi="Times New Roman" w:cs="Times New Roman"/>
                <w:color w:val="000000" w:themeColor="text1"/>
                <w:sz w:val="26"/>
                <w:szCs w:val="26"/>
              </w:rPr>
            </w:pPr>
          </w:p>
          <w:p w:rsidR="00E41BCE" w:rsidRPr="00DC6781" w:rsidRDefault="00E41BCE" w:rsidP="00E41BCE">
            <w:pPr>
              <w:pStyle w:val="BodyTextIndent"/>
              <w:spacing w:line="240" w:lineRule="auto"/>
              <w:ind w:left="0"/>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01/06/2016</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599"/>
          <w:jc w:val="center"/>
        </w:trPr>
        <w:tc>
          <w:tcPr>
            <w:tcW w:w="712" w:type="dxa"/>
            <w:vMerge w:val="restart"/>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before="100" w:after="80"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color w:val="000000" w:themeColor="text1"/>
                <w:sz w:val="26"/>
                <w:szCs w:val="26"/>
                <w:lang w:val="pt-BR"/>
              </w:rPr>
              <w:t>Thông tư liên tịch của Bộ Y tế, Bộ Tài chính</w:t>
            </w:r>
          </w:p>
        </w:tc>
        <w:tc>
          <w:tcPr>
            <w:tcW w:w="0" w:type="auto"/>
            <w:vMerge w:val="restart"/>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color w:val="000000" w:themeColor="text1"/>
                <w:sz w:val="26"/>
                <w:szCs w:val="26"/>
              </w:rPr>
              <w:t>11/2012/TTLT-BYT-BTC</w:t>
            </w:r>
          </w:p>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color w:val="000000" w:themeColor="text1"/>
                <w:sz w:val="26"/>
                <w:szCs w:val="26"/>
              </w:rPr>
              <w:t>12/09/2012</w:t>
            </w:r>
          </w:p>
        </w:tc>
        <w:tc>
          <w:tcPr>
            <w:tcW w:w="0" w:type="auto"/>
            <w:vMerge w:val="restart"/>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thực hiện bảo hiểm y tế đối với thân nhân sỹ quan, hạ sỹ quan, chiến sỹ đang công tác trong Công an nhân dân.</w:t>
            </w:r>
          </w:p>
        </w:tc>
        <w:tc>
          <w:tcPr>
            <w:tcW w:w="0" w:type="auto"/>
            <w:vMerge w:val="restart"/>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bãi bỏ bởi Thông tư liên tịch 09/2015/TTLT-BCA-BYT-BTC ngày 28/12/2015 củaBộ trưở</w:t>
            </w:r>
            <w:r>
              <w:rPr>
                <w:rFonts w:ascii="Times New Roman" w:hAnsi="Times New Roman" w:cs="Times New Roman"/>
                <w:color w:val="000000" w:themeColor="text1"/>
                <w:sz w:val="26"/>
                <w:szCs w:val="26"/>
              </w:rPr>
              <w:t>ng</w:t>
            </w:r>
            <w:r w:rsidRPr="00DC6781">
              <w:rPr>
                <w:rFonts w:ascii="Times New Roman" w:hAnsi="Times New Roman" w:cs="Times New Roman"/>
                <w:color w:val="000000" w:themeColor="text1"/>
                <w:sz w:val="26"/>
                <w:szCs w:val="26"/>
              </w:rPr>
              <w:t xml:space="preserve"> Bộ Công an, Bộ trưởng Bộ Y tế, Bộ trưởng Bộ Tài chính </w:t>
            </w:r>
            <w:r w:rsidRPr="00DC6781">
              <w:rPr>
                <w:rFonts w:ascii="Times New Roman" w:hAnsi="Times New Roman" w:cs="Times New Roman"/>
                <w:iCs/>
                <w:color w:val="000000" w:themeColor="text1"/>
                <w:sz w:val="26"/>
                <w:szCs w:val="26"/>
                <w:shd w:val="clear" w:color="auto" w:fill="FFFFFF"/>
                <w:lang w:val="vi-VN"/>
              </w:rPr>
              <w:t>hướng dẫn thực hiện bảo hiểm y tế đối với người lao động, học sinh, sinh viên và thân nhân sĩ quan, hạ sĩ quan, chiến sĩ trong C</w:t>
            </w:r>
            <w:r w:rsidRPr="00DC6781">
              <w:rPr>
                <w:rFonts w:ascii="Times New Roman" w:hAnsi="Times New Roman" w:cs="Times New Roman"/>
                <w:iCs/>
                <w:color w:val="000000" w:themeColor="text1"/>
                <w:sz w:val="26"/>
                <w:szCs w:val="26"/>
                <w:shd w:val="clear" w:color="auto" w:fill="FFFFFF"/>
              </w:rPr>
              <w:t>ô</w:t>
            </w:r>
            <w:r w:rsidRPr="00DC6781">
              <w:rPr>
                <w:rFonts w:ascii="Times New Roman" w:hAnsi="Times New Roman" w:cs="Times New Roman"/>
                <w:iCs/>
                <w:color w:val="000000" w:themeColor="text1"/>
                <w:sz w:val="26"/>
                <w:szCs w:val="26"/>
                <w:shd w:val="clear" w:color="auto" w:fill="FFFFFF"/>
                <w:lang w:val="vi-VN"/>
              </w:rPr>
              <w:t>ng an nhân dân</w:t>
            </w:r>
            <w:r w:rsidRPr="00DC6781">
              <w:rPr>
                <w:rFonts w:ascii="Times New Roman" w:hAnsi="Times New Roman" w:cs="Times New Roman"/>
                <w:iCs/>
                <w:color w:val="000000" w:themeColor="text1"/>
                <w:sz w:val="26"/>
                <w:szCs w:val="26"/>
                <w:shd w:val="clear" w:color="auto" w:fill="FFFFFF"/>
              </w:rPr>
              <w:t>.</w:t>
            </w:r>
          </w:p>
        </w:tc>
        <w:tc>
          <w:tcPr>
            <w:tcW w:w="2240" w:type="dxa"/>
            <w:vMerge w:val="restart"/>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11/02/2016</w:t>
            </w:r>
          </w:p>
        </w:tc>
      </w:tr>
      <w:tr w:rsidR="00E41BCE" w:rsidRPr="00DC6781" w:rsidTr="00AD7A08">
        <w:trPr>
          <w:trHeight w:val="599"/>
          <w:jc w:val="center"/>
        </w:trPr>
        <w:tc>
          <w:tcPr>
            <w:tcW w:w="712" w:type="dxa"/>
            <w:vMerge/>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p>
        </w:tc>
      </w:tr>
      <w:tr w:rsidR="00E41BCE" w:rsidRPr="00DC6781" w:rsidTr="00AD7A08">
        <w:trPr>
          <w:trHeight w:val="599"/>
          <w:jc w:val="center"/>
        </w:trPr>
        <w:tc>
          <w:tcPr>
            <w:tcW w:w="712" w:type="dxa"/>
            <w:vMerge/>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p>
        </w:tc>
      </w:tr>
      <w:tr w:rsidR="00E41BCE" w:rsidRPr="00DC6781" w:rsidTr="00AD7A08">
        <w:trPr>
          <w:trHeight w:val="599"/>
          <w:jc w:val="center"/>
        </w:trPr>
        <w:tc>
          <w:tcPr>
            <w:tcW w:w="712" w:type="dxa"/>
            <w:vMerge/>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p>
        </w:tc>
      </w:tr>
      <w:tr w:rsidR="00E41BCE" w:rsidRPr="00DC6781" w:rsidTr="00AD7A08">
        <w:trPr>
          <w:trHeight w:val="599"/>
          <w:jc w:val="center"/>
        </w:trPr>
        <w:tc>
          <w:tcPr>
            <w:tcW w:w="712" w:type="dxa"/>
            <w:vMerge w:val="restart"/>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color w:val="000000" w:themeColor="text1"/>
                <w:sz w:val="26"/>
                <w:szCs w:val="26"/>
              </w:rPr>
              <w:t>Thông tư liên tịch của Bộ Quốc phòng, Bộ Y tế, Bộ Tài chính</w:t>
            </w:r>
          </w:p>
        </w:tc>
        <w:tc>
          <w:tcPr>
            <w:tcW w:w="0" w:type="auto"/>
            <w:vMerge w:val="restart"/>
            <w:vAlign w:val="center"/>
          </w:tcPr>
          <w:p w:rsidR="00E41BCE" w:rsidRPr="00DC6781" w:rsidRDefault="00E41BCE" w:rsidP="00E41BCE">
            <w:pPr>
              <w:spacing w:before="100" w:after="80"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08/2014/TTLT-BQP-BTC-BYT</w:t>
            </w:r>
          </w:p>
          <w:p w:rsidR="00E41BCE" w:rsidRPr="00DC6781" w:rsidRDefault="00E41BCE" w:rsidP="00E41BCE">
            <w:pPr>
              <w:spacing w:before="100" w:after="80"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14/02/2014</w:t>
            </w:r>
          </w:p>
        </w:tc>
        <w:tc>
          <w:tcPr>
            <w:tcW w:w="0" w:type="auto"/>
            <w:vMerge w:val="restart"/>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iCs/>
                <w:color w:val="000000" w:themeColor="text1"/>
                <w:sz w:val="26"/>
                <w:szCs w:val="26"/>
              </w:rPr>
              <w:t>Hướng dẫn thực hiện một số tiêu chuẩn vật chất hậu cần và chế độ chăm sóc y tế đối với người làm công tác cơ yếu.</w:t>
            </w:r>
          </w:p>
        </w:tc>
        <w:tc>
          <w:tcPr>
            <w:tcW w:w="0" w:type="auto"/>
            <w:vMerge w:val="restart"/>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bCs/>
                <w:color w:val="000000" w:themeColor="text1"/>
                <w:sz w:val="26"/>
                <w:szCs w:val="26"/>
                <w:bdr w:val="none" w:sz="0" w:space="0" w:color="auto" w:frame="1"/>
                <w:shd w:val="clear" w:color="auto" w:fill="FFFFFF"/>
              </w:rPr>
              <w:t xml:space="preserve">Được bãi bỏ bới Thông tư liên tịch số </w:t>
            </w:r>
            <w:r w:rsidRPr="00DC6781">
              <w:rPr>
                <w:rFonts w:ascii="Times New Roman" w:hAnsi="Times New Roman" w:cs="Times New Roman"/>
                <w:color w:val="000000" w:themeColor="text1"/>
                <w:sz w:val="26"/>
                <w:szCs w:val="26"/>
              </w:rPr>
              <w:t xml:space="preserve">85/2016/TTLT-BQP-BYT-BTC ngày 20/6/2016 của Bộ trưởng Bộ Quốc phòng, Bộ trưởng Bộ Y tế, Bộ trưởng Bộ Tài chính </w:t>
            </w:r>
            <w:r w:rsidRPr="00DC6781">
              <w:rPr>
                <w:rFonts w:ascii="Times New Roman" w:hAnsi="Times New Roman" w:cs="Times New Roman"/>
                <w:iCs/>
                <w:color w:val="000000" w:themeColor="text1"/>
                <w:sz w:val="26"/>
                <w:szCs w:val="26"/>
                <w:shd w:val="clear" w:color="auto" w:fill="FFFFFF"/>
                <w:lang w:val="vi-VN"/>
              </w:rPr>
              <w:t>hướng dẫn thực hiện bảo hiểm y tế đối với quân nhân và người làm công tác cơ yếu</w:t>
            </w:r>
            <w:r w:rsidRPr="00DC6781">
              <w:rPr>
                <w:rFonts w:ascii="Times New Roman" w:hAnsi="Times New Roman" w:cs="Times New Roman"/>
                <w:iCs/>
                <w:color w:val="000000" w:themeColor="text1"/>
                <w:sz w:val="26"/>
                <w:szCs w:val="26"/>
                <w:shd w:val="clear" w:color="auto" w:fill="FFFFFF"/>
              </w:rPr>
              <w:t>.</w:t>
            </w:r>
          </w:p>
        </w:tc>
        <w:tc>
          <w:tcPr>
            <w:tcW w:w="2240" w:type="dxa"/>
            <w:vMerge w:val="restart"/>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06/08/2016</w:t>
            </w:r>
          </w:p>
        </w:tc>
      </w:tr>
      <w:tr w:rsidR="00E41BCE" w:rsidRPr="00DC6781" w:rsidTr="00AD7A08">
        <w:trPr>
          <w:trHeight w:val="599"/>
          <w:jc w:val="center"/>
        </w:trPr>
        <w:tc>
          <w:tcPr>
            <w:tcW w:w="712" w:type="dxa"/>
            <w:vMerge/>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p>
        </w:tc>
      </w:tr>
      <w:tr w:rsidR="00E41BCE" w:rsidRPr="00DC6781" w:rsidTr="00AD7A08">
        <w:trPr>
          <w:trHeight w:val="599"/>
          <w:jc w:val="center"/>
        </w:trPr>
        <w:tc>
          <w:tcPr>
            <w:tcW w:w="712" w:type="dxa"/>
            <w:vMerge/>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p>
        </w:tc>
      </w:tr>
      <w:tr w:rsidR="00E41BCE" w:rsidRPr="00DC6781" w:rsidTr="00AD7A08">
        <w:trPr>
          <w:trHeight w:val="599"/>
          <w:jc w:val="center"/>
        </w:trPr>
        <w:tc>
          <w:tcPr>
            <w:tcW w:w="712" w:type="dxa"/>
            <w:vMerge/>
            <w:vAlign w:val="center"/>
          </w:tcPr>
          <w:p w:rsidR="00E41BCE" w:rsidRPr="00DC6781" w:rsidRDefault="00E41BCE" w:rsidP="00E41BCE">
            <w:pPr>
              <w:numPr>
                <w:ilvl w:val="0"/>
                <w:numId w:val="2"/>
              </w:numPr>
              <w:spacing w:before="100" w:after="8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100" w:after="8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100" w:after="8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100" w:after="8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liên tịch của Bộ Y tế, Bộ Tài chính</w:t>
            </w:r>
          </w:p>
        </w:tc>
        <w:tc>
          <w:tcPr>
            <w:tcW w:w="0" w:type="auto"/>
            <w:vMerge w:val="restart"/>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41/2014/TTLT-BYT-BTC</w:t>
            </w:r>
          </w:p>
          <w:p w:rsidR="00E41BCE" w:rsidRPr="00DC6781" w:rsidRDefault="00E41BCE" w:rsidP="00E41BCE">
            <w:pPr>
              <w:spacing w:before="80" w:after="60"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color w:val="000000" w:themeColor="text1"/>
                <w:sz w:val="26"/>
                <w:szCs w:val="26"/>
              </w:rPr>
              <w:t>24/11/2014</w:t>
            </w:r>
          </w:p>
        </w:tc>
        <w:tc>
          <w:tcPr>
            <w:tcW w:w="0" w:type="auto"/>
            <w:vMerge w:val="restart"/>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thực hiện bảo hiểm y tế.</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bãi bỏ bởi Nghị định số 146/2018/NĐ-CP ngày 17/10/2018 của Chính phủ Quy định chi tiết và hướng dẫn thi hành một số điều của Luật Bảo hiểm y tế.</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01/12/2018</w:t>
            </w:r>
          </w:p>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31/12/2018 (</w:t>
            </w:r>
            <w:r w:rsidRPr="00DC6781">
              <w:rPr>
                <w:rFonts w:ascii="Times New Roman" w:eastAsia="Calibri" w:hAnsi="Times New Roman" w:cs="Times New Roman"/>
                <w:color w:val="000000" w:themeColor="text1"/>
                <w:sz w:val="26"/>
                <w:szCs w:val="26"/>
                <w:shd w:val="clear" w:color="auto" w:fill="FFFFFF"/>
                <w:lang w:val="vi-VN"/>
              </w:rPr>
              <w:t>các quy định tại Điều 11, khoản 2 Điều 17, Điều 18</w:t>
            </w:r>
            <w:r w:rsidRPr="00DC6781">
              <w:rPr>
                <w:rFonts w:ascii="Times New Roman" w:eastAsia="Calibri" w:hAnsi="Times New Roman" w:cs="Times New Roman"/>
                <w:color w:val="000000" w:themeColor="text1"/>
                <w:sz w:val="26"/>
                <w:szCs w:val="26"/>
                <w:shd w:val="clear" w:color="auto" w:fill="FFFFFF"/>
              </w:rPr>
              <w:t>)</w:t>
            </w: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80" w:after="6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80" w:after="6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80" w:after="6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liên tịch của Bộ Y tế, Bộ Tài chính</w:t>
            </w:r>
          </w:p>
        </w:tc>
        <w:tc>
          <w:tcPr>
            <w:tcW w:w="0" w:type="auto"/>
            <w:vMerge w:val="restart"/>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16/2015/TTLT-BYT-BTC</w:t>
            </w:r>
          </w:p>
          <w:p w:rsidR="00E41BCE" w:rsidRPr="00DC6781" w:rsidRDefault="00E41BCE" w:rsidP="00E41BCE">
            <w:pPr>
              <w:spacing w:before="80" w:after="60"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color w:val="000000" w:themeColor="text1"/>
                <w:sz w:val="26"/>
                <w:szCs w:val="26"/>
              </w:rPr>
              <w:t>02/07/2015</w:t>
            </w:r>
          </w:p>
        </w:tc>
        <w:tc>
          <w:tcPr>
            <w:tcW w:w="0" w:type="auto"/>
            <w:vMerge w:val="restart"/>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Sửa đổi Điều khoản 5 Điều 13 Thông tư liên tịch số 41/2014/TTLT-BYT-BTC ngày 24 tháng 11 năm 2014 của liên Bộ Y tế - Bộ Tài chính hướng dẫn thực hiện bảo hiểm y tế.</w:t>
            </w:r>
          </w:p>
        </w:tc>
        <w:tc>
          <w:tcPr>
            <w:tcW w:w="0" w:type="auto"/>
            <w:vMerge w:val="restart"/>
          </w:tcPr>
          <w:p w:rsidR="00E41BCE" w:rsidRPr="00DC6781" w:rsidRDefault="00E41BCE" w:rsidP="00E41BC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bãi bỏ bởi Nghị định số 146/2018/NĐ-CP ngày 17/10/2018 của Chính phủ Quy định chi tiết và hướng dẫn thi hành một số điều của Luật Bảo hiểm y tế.</w:t>
            </w:r>
          </w:p>
        </w:tc>
        <w:tc>
          <w:tcPr>
            <w:tcW w:w="2240" w:type="dxa"/>
            <w:vMerge w:val="restart"/>
            <w:vAlign w:val="center"/>
          </w:tcPr>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01/12/2018</w:t>
            </w:r>
          </w:p>
          <w:p w:rsidR="00E41BCE" w:rsidRPr="00DC6781" w:rsidRDefault="00E41BCE" w:rsidP="00E41BCE">
            <w:pPr>
              <w:pStyle w:val="BodyTextIndent"/>
              <w:spacing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80" w:after="6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80" w:after="6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80" w:after="6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80" w:after="6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80" w:after="6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restart"/>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restart"/>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Thông tư liên tịch của Bộ Y tế, Bộ Tài chính</w:t>
            </w:r>
          </w:p>
        </w:tc>
        <w:tc>
          <w:tcPr>
            <w:tcW w:w="0" w:type="auto"/>
            <w:vMerge w:val="restart"/>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37/2015/TTLT-BYT-BTC</w:t>
            </w:r>
          </w:p>
          <w:p w:rsidR="00E41BCE" w:rsidRPr="00DC6781" w:rsidRDefault="00E41BCE" w:rsidP="00E41BCE">
            <w:pPr>
              <w:spacing w:before="20"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color w:val="000000" w:themeColor="text1"/>
                <w:sz w:val="26"/>
                <w:szCs w:val="26"/>
              </w:rPr>
              <w:t>29/10/2015</w:t>
            </w:r>
          </w:p>
        </w:tc>
        <w:tc>
          <w:tcPr>
            <w:tcW w:w="0" w:type="auto"/>
            <w:vMerge w:val="restart"/>
          </w:tcPr>
          <w:p w:rsidR="00E41BCE" w:rsidRPr="00DC6781" w:rsidRDefault="00E41BCE" w:rsidP="00E41BCE">
            <w:pPr>
              <w:spacing w:before="2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thực hiện giá dịch vụ khám bệnh, chữa bệnh được bảo hiểm y tế thanh toán.</w:t>
            </w:r>
          </w:p>
        </w:tc>
        <w:tc>
          <w:tcPr>
            <w:tcW w:w="0" w:type="auto"/>
            <w:vMerge w:val="restart"/>
          </w:tcPr>
          <w:p w:rsidR="00E41BCE" w:rsidRPr="00DC6781" w:rsidRDefault="00E41BCE" w:rsidP="00E41BCE">
            <w:pPr>
              <w:spacing w:before="2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Được bãi bỏ bởi Thông tư số 15/2018/TT-BYT ngày 30/5/2018 của Bộ Y tế </w:t>
            </w:r>
            <w:r w:rsidRPr="00DC6781">
              <w:rPr>
                <w:rFonts w:ascii="Times New Roman" w:hAnsi="Times New Roman" w:cs="Times New Roman"/>
                <w:iCs/>
                <w:color w:val="000000" w:themeColor="text1"/>
                <w:sz w:val="26"/>
                <w:szCs w:val="26"/>
                <w:shd w:val="clear" w:color="auto" w:fill="FFFFFF"/>
              </w:rPr>
              <w:t>quy định thống nhất giá dịch vụ khám bệnh chữa bệnh bảo hiểm y tế giữa các bệnh viện cùng hạng trong toàn quốc và hướng dẫn áp dụng giá, thanh toán chi phí khám bệnh, chữa bệnh bảo hiểm y tế trong một số trường hợp.</w:t>
            </w:r>
          </w:p>
        </w:tc>
        <w:tc>
          <w:tcPr>
            <w:tcW w:w="2240" w:type="dxa"/>
            <w:vMerge w:val="restart"/>
            <w:vAlign w:val="center"/>
          </w:tcPr>
          <w:p w:rsidR="00E41BCE" w:rsidRPr="00DC6781" w:rsidRDefault="00D31655" w:rsidP="00E41BCE">
            <w:pPr>
              <w:pStyle w:val="BodyTextIndent"/>
              <w:spacing w:before="20" w:line="240" w:lineRule="auto"/>
              <w:rPr>
                <w:rFonts w:ascii="Times New Roman" w:hAnsi="Times New Roman" w:cs="Times New Roman"/>
                <w:color w:val="000000" w:themeColor="text1"/>
                <w:sz w:val="26"/>
                <w:szCs w:val="26"/>
              </w:rPr>
            </w:pPr>
            <w:hyperlink r:id="rId20" w:history="1">
              <w:r w:rsidR="00E41BCE" w:rsidRPr="00DC6781">
                <w:rPr>
                  <w:rStyle w:val="Hyperlink"/>
                  <w:rFonts w:ascii="Times New Roman" w:hAnsi="Times New Roman" w:cs="Times New Roman"/>
                  <w:color w:val="000000" w:themeColor="text1"/>
                  <w:sz w:val="26"/>
                  <w:szCs w:val="26"/>
                  <w:u w:val="none"/>
                </w:rPr>
                <w:t>15/07/2018</w:t>
              </w:r>
            </w:hyperlink>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2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2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2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2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2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20" w:line="240" w:lineRule="auto"/>
              <w:rPr>
                <w:rFonts w:ascii="Times New Roman" w:hAnsi="Times New Roman" w:cs="Times New Roman"/>
                <w:color w:val="000000" w:themeColor="text1"/>
                <w:sz w:val="26"/>
                <w:szCs w:val="26"/>
              </w:rPr>
            </w:pPr>
          </w:p>
        </w:tc>
      </w:tr>
      <w:tr w:rsidR="00E41BCE" w:rsidRPr="00DC6781" w:rsidTr="00AD7A08">
        <w:trPr>
          <w:trHeight w:val="419"/>
          <w:jc w:val="center"/>
        </w:trPr>
        <w:tc>
          <w:tcPr>
            <w:tcW w:w="712" w:type="dxa"/>
            <w:vMerge/>
            <w:vAlign w:val="center"/>
          </w:tcPr>
          <w:p w:rsidR="00E41BCE" w:rsidRPr="00DC6781" w:rsidRDefault="00E41BCE" w:rsidP="00E41BCE">
            <w:pPr>
              <w:numPr>
                <w:ilvl w:val="0"/>
                <w:numId w:val="2"/>
              </w:numPr>
              <w:spacing w:after="0" w:line="240" w:lineRule="auto"/>
              <w:ind w:left="113"/>
              <w:jc w:val="center"/>
              <w:rPr>
                <w:rFonts w:ascii="Times New Roman" w:hAnsi="Times New Roman" w:cs="Times New Roman"/>
                <w:color w:val="000000" w:themeColor="text1"/>
                <w:sz w:val="26"/>
                <w:szCs w:val="26"/>
                <w:lang w:val="pt-BR"/>
              </w:rPr>
            </w:pPr>
          </w:p>
        </w:tc>
        <w:tc>
          <w:tcPr>
            <w:tcW w:w="1270" w:type="dxa"/>
            <w:vMerge/>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lang w:val="pt-BR"/>
              </w:rPr>
            </w:pPr>
          </w:p>
        </w:tc>
        <w:tc>
          <w:tcPr>
            <w:tcW w:w="0" w:type="auto"/>
            <w:vMerge/>
            <w:vAlign w:val="center"/>
          </w:tcPr>
          <w:p w:rsidR="00E41BCE" w:rsidRPr="00DC6781" w:rsidRDefault="00E41BCE" w:rsidP="00E41BCE">
            <w:pPr>
              <w:spacing w:before="20" w:line="240" w:lineRule="auto"/>
              <w:jc w:val="center"/>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20" w:line="240" w:lineRule="auto"/>
              <w:jc w:val="both"/>
              <w:rPr>
                <w:rFonts w:ascii="Times New Roman" w:hAnsi="Times New Roman" w:cs="Times New Roman"/>
                <w:color w:val="000000" w:themeColor="text1"/>
                <w:sz w:val="26"/>
                <w:szCs w:val="26"/>
                <w:lang w:val="pt-BR"/>
              </w:rPr>
            </w:pPr>
          </w:p>
        </w:tc>
        <w:tc>
          <w:tcPr>
            <w:tcW w:w="0" w:type="auto"/>
            <w:vMerge/>
          </w:tcPr>
          <w:p w:rsidR="00E41BCE" w:rsidRPr="00DC6781" w:rsidRDefault="00E41BCE" w:rsidP="00E41BCE">
            <w:pPr>
              <w:spacing w:before="20" w:line="240" w:lineRule="auto"/>
              <w:jc w:val="both"/>
              <w:rPr>
                <w:rFonts w:ascii="Times New Roman" w:hAnsi="Times New Roman" w:cs="Times New Roman"/>
                <w:color w:val="000000" w:themeColor="text1"/>
                <w:sz w:val="26"/>
                <w:szCs w:val="26"/>
              </w:rPr>
            </w:pPr>
          </w:p>
        </w:tc>
        <w:tc>
          <w:tcPr>
            <w:tcW w:w="2240" w:type="dxa"/>
            <w:vMerge/>
            <w:vAlign w:val="center"/>
          </w:tcPr>
          <w:p w:rsidR="00E41BCE" w:rsidRPr="00DC6781" w:rsidRDefault="00E41BCE" w:rsidP="00E41BCE">
            <w:pPr>
              <w:pStyle w:val="BodyTextIndent"/>
              <w:spacing w:before="20" w:line="240" w:lineRule="auto"/>
              <w:rPr>
                <w:rFonts w:ascii="Times New Roman" w:hAnsi="Times New Roman" w:cs="Times New Roman"/>
                <w:color w:val="000000" w:themeColor="text1"/>
                <w:sz w:val="26"/>
                <w:szCs w:val="26"/>
              </w:rPr>
            </w:pPr>
          </w:p>
        </w:tc>
      </w:tr>
    </w:tbl>
    <w:p w:rsidR="00D2406E" w:rsidRPr="00DC6781" w:rsidRDefault="00D2406E" w:rsidP="00AF35DA">
      <w:pPr>
        <w:pStyle w:val="Heading3"/>
      </w:pPr>
    </w:p>
    <w:p w:rsidR="000774FE" w:rsidRPr="00DC6781" w:rsidRDefault="000774FE"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III. LĨNH VỰC DƯỢC - MỸ PHẨM</w:t>
      </w:r>
    </w:p>
    <w:p w:rsidR="0051365B" w:rsidRPr="00DC6781" w:rsidRDefault="0051365B" w:rsidP="00585532">
      <w:pPr>
        <w:spacing w:line="240" w:lineRule="auto"/>
        <w:jc w:val="both"/>
        <w:rPr>
          <w:rFonts w:ascii="Times New Roman" w:hAnsi="Times New Roman" w:cs="Times New Roman"/>
          <w:b/>
          <w:color w:val="000000" w:themeColor="text1"/>
          <w:sz w:val="26"/>
          <w:szCs w:val="26"/>
        </w:rPr>
      </w:pPr>
    </w:p>
    <w:tbl>
      <w:tblPr>
        <w:tblStyle w:val="TableGrid"/>
        <w:tblW w:w="0" w:type="auto"/>
        <w:tblLayout w:type="fixed"/>
        <w:tblLook w:val="04A0" w:firstRow="1" w:lastRow="0" w:firstColumn="1" w:lastColumn="0" w:noHBand="0" w:noVBand="1"/>
      </w:tblPr>
      <w:tblGrid>
        <w:gridCol w:w="704"/>
        <w:gridCol w:w="2126"/>
        <w:gridCol w:w="3119"/>
        <w:gridCol w:w="2835"/>
        <w:gridCol w:w="4202"/>
        <w:gridCol w:w="2597"/>
      </w:tblGrid>
      <w:tr w:rsidR="00157580" w:rsidRPr="00DC6781" w:rsidTr="00224D4A">
        <w:trPr>
          <w:trHeight w:val="345"/>
          <w:tblHeader/>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2126"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3119" w:type="dxa"/>
            <w:vAlign w:val="center"/>
            <w:hideMark/>
          </w:tcPr>
          <w:p w:rsidR="00832AEC" w:rsidRPr="00DC6781" w:rsidRDefault="00157580" w:rsidP="00DC6781">
            <w:pPr>
              <w:spacing w:before="120" w:after="120"/>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Số, ký hiệu</w:t>
            </w:r>
          </w:p>
          <w:p w:rsidR="00157580" w:rsidRPr="00DC6781" w:rsidRDefault="00157580" w:rsidP="00DC6781">
            <w:pPr>
              <w:spacing w:before="120" w:after="120"/>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tháng, năm ban hành</w:t>
            </w:r>
          </w:p>
        </w:tc>
        <w:tc>
          <w:tcPr>
            <w:tcW w:w="2835" w:type="dxa"/>
            <w:vAlign w:val="center"/>
            <w:hideMark/>
          </w:tcPr>
          <w:p w:rsidR="00157580" w:rsidRPr="00DC6781" w:rsidRDefault="00157580"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4202" w:type="dxa"/>
            <w:vAlign w:val="center"/>
            <w:hideMark/>
          </w:tcPr>
          <w:p w:rsidR="00157580" w:rsidRPr="00DC6781" w:rsidRDefault="00157580"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w:t>
            </w:r>
          </w:p>
        </w:tc>
        <w:tc>
          <w:tcPr>
            <w:tcW w:w="2597" w:type="dxa"/>
            <w:vAlign w:val="center"/>
            <w:hideMark/>
          </w:tcPr>
          <w:p w:rsidR="00157580" w:rsidRPr="00DC6781" w:rsidRDefault="00157580"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w:t>
            </w:r>
          </w:p>
        </w:tc>
      </w:tr>
      <w:tr w:rsidR="00157580" w:rsidRPr="00DC6781" w:rsidTr="00224D4A">
        <w:trPr>
          <w:trHeight w:val="675"/>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Luật của Quốc hội</w:t>
            </w:r>
          </w:p>
        </w:tc>
        <w:tc>
          <w:tcPr>
            <w:tcW w:w="3119" w:type="dxa"/>
            <w:vAlign w:val="center"/>
            <w:hideMark/>
          </w:tcPr>
          <w:p w:rsidR="00263534"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34/2005/QH11 </w:t>
            </w:r>
          </w:p>
          <w:p w:rsidR="00157580"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14/</w:t>
            </w:r>
            <w:r w:rsidR="00832AEC"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6/2005</w:t>
            </w:r>
          </w:p>
        </w:tc>
        <w:tc>
          <w:tcPr>
            <w:tcW w:w="2835"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Dược</w:t>
            </w:r>
          </w:p>
        </w:tc>
        <w:tc>
          <w:tcPr>
            <w:tcW w:w="4202"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Luật Dược số 105/2016/QH13</w:t>
            </w:r>
            <w:r w:rsidR="00832AEC" w:rsidRPr="00DC6781">
              <w:rPr>
                <w:rFonts w:ascii="Times New Roman" w:eastAsia="Times New Roman" w:hAnsi="Times New Roman" w:cs="Times New Roman"/>
                <w:color w:val="000000" w:themeColor="text1"/>
                <w:sz w:val="26"/>
                <w:szCs w:val="26"/>
                <w:lang w:val="pt-BR"/>
              </w:rPr>
              <w:t>.</w:t>
            </w:r>
          </w:p>
        </w:tc>
        <w:tc>
          <w:tcPr>
            <w:tcW w:w="2597" w:type="dxa"/>
            <w:vAlign w:val="center"/>
            <w:hideMark/>
          </w:tcPr>
          <w:p w:rsidR="00157580" w:rsidRPr="00DC6781" w:rsidRDefault="00832AEC"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1/</w:t>
            </w: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1/2017</w:t>
            </w:r>
          </w:p>
        </w:tc>
      </w:tr>
      <w:tr w:rsidR="00157580" w:rsidRPr="00DC6781" w:rsidTr="00224D4A">
        <w:trPr>
          <w:trHeight w:val="1166"/>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Nghị định của Chính phủ</w:t>
            </w:r>
          </w:p>
        </w:tc>
        <w:tc>
          <w:tcPr>
            <w:tcW w:w="3119" w:type="dxa"/>
            <w:vAlign w:val="center"/>
            <w:hideMark/>
          </w:tcPr>
          <w:p w:rsidR="00263534"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79/2006/NĐ-CP </w:t>
            </w:r>
          </w:p>
          <w:p w:rsidR="00157580"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09/8/2006</w:t>
            </w:r>
          </w:p>
        </w:tc>
        <w:tc>
          <w:tcPr>
            <w:tcW w:w="2835"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chi tiết thi hành một số điều của Luật Dược</w:t>
            </w:r>
            <w:r w:rsidR="00832AEC" w:rsidRPr="00DC6781">
              <w:rPr>
                <w:rFonts w:ascii="Times New Roman" w:eastAsia="Times New Roman" w:hAnsi="Times New Roman" w:cs="Times New Roman"/>
                <w:color w:val="000000" w:themeColor="text1"/>
                <w:sz w:val="26"/>
                <w:szCs w:val="26"/>
              </w:rPr>
              <w:t>.</w:t>
            </w:r>
          </w:p>
        </w:tc>
        <w:tc>
          <w:tcPr>
            <w:tcW w:w="4202"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Nghị định số 54/2017/NĐ-CP ngay 08/5/2017 của Chính phủ quy định chi tiết một số điều và biện pháp thi hành Luật Dược</w:t>
            </w:r>
            <w:r w:rsidR="00832AEC" w:rsidRPr="00DC6781">
              <w:rPr>
                <w:rFonts w:ascii="Times New Roman" w:eastAsia="Times New Roman" w:hAnsi="Times New Roman" w:cs="Times New Roman"/>
                <w:color w:val="000000" w:themeColor="text1"/>
                <w:sz w:val="26"/>
                <w:szCs w:val="26"/>
              </w:rPr>
              <w:t>.</w:t>
            </w:r>
          </w:p>
        </w:tc>
        <w:tc>
          <w:tcPr>
            <w:tcW w:w="2597" w:type="dxa"/>
            <w:vAlign w:val="center"/>
            <w:hideMark/>
          </w:tcPr>
          <w:p w:rsidR="00157580" w:rsidRPr="00DC6781" w:rsidRDefault="00832AEC"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1/</w:t>
            </w: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7/2017</w:t>
            </w:r>
          </w:p>
        </w:tc>
      </w:tr>
      <w:tr w:rsidR="00157580" w:rsidRPr="00DC6781" w:rsidTr="00224D4A">
        <w:trPr>
          <w:trHeight w:val="1226"/>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Nghị định của Chính phủ</w:t>
            </w:r>
          </w:p>
        </w:tc>
        <w:tc>
          <w:tcPr>
            <w:tcW w:w="3119" w:type="dxa"/>
            <w:vAlign w:val="center"/>
            <w:hideMark/>
          </w:tcPr>
          <w:p w:rsidR="00157580"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89/2012/NĐ-CP 24/10/2012</w:t>
            </w:r>
          </w:p>
        </w:tc>
        <w:tc>
          <w:tcPr>
            <w:tcW w:w="2835" w:type="dxa"/>
            <w:hideMark/>
          </w:tcPr>
          <w:p w:rsidR="00157580" w:rsidRPr="00DC6781" w:rsidRDefault="00D31655" w:rsidP="00D2406E">
            <w:pPr>
              <w:jc w:val="both"/>
              <w:rPr>
                <w:rFonts w:ascii="Times New Roman" w:eastAsia="Times New Roman" w:hAnsi="Times New Roman" w:cs="Times New Roman"/>
                <w:color w:val="000000" w:themeColor="text1"/>
                <w:sz w:val="26"/>
                <w:szCs w:val="26"/>
              </w:rPr>
            </w:pPr>
            <w:hyperlink r:id="rId21" w:history="1">
              <w:r w:rsidR="00157580" w:rsidRPr="00DC6781">
                <w:rPr>
                  <w:rFonts w:ascii="Times New Roman" w:eastAsia="Times New Roman" w:hAnsi="Times New Roman" w:cs="Times New Roman"/>
                  <w:color w:val="000000" w:themeColor="text1"/>
                  <w:sz w:val="26"/>
                  <w:szCs w:val="26"/>
                </w:rPr>
                <w:t>Về việc sửa đổi, bổ sung một số điều của Nghị định</w:t>
              </w:r>
              <w:r w:rsidR="00E41BCE">
                <w:rPr>
                  <w:rFonts w:ascii="Times New Roman" w:eastAsia="Times New Roman" w:hAnsi="Times New Roman" w:cs="Times New Roman"/>
                  <w:color w:val="000000" w:themeColor="text1"/>
                  <w:sz w:val="26"/>
                  <w:szCs w:val="26"/>
                </w:rPr>
                <w:t xml:space="preserve"> số</w:t>
              </w:r>
              <w:r w:rsidR="00157580" w:rsidRPr="00DC6781">
                <w:rPr>
                  <w:rFonts w:ascii="Times New Roman" w:eastAsia="Times New Roman" w:hAnsi="Times New Roman" w:cs="Times New Roman"/>
                  <w:color w:val="000000" w:themeColor="text1"/>
                  <w:sz w:val="26"/>
                  <w:szCs w:val="26"/>
                </w:rPr>
                <w:t xml:space="preserve"> 79/2006/NĐ-CP ngày 09/08/2006 của Chính phủ quy định chi tiết thi hành một số điều của Luật Dược</w:t>
              </w:r>
            </w:hyperlink>
            <w:r w:rsidR="00832AEC" w:rsidRPr="00DC6781">
              <w:rPr>
                <w:rFonts w:ascii="Times New Roman" w:eastAsia="Times New Roman" w:hAnsi="Times New Roman" w:cs="Times New Roman"/>
                <w:color w:val="000000" w:themeColor="text1"/>
                <w:sz w:val="26"/>
                <w:szCs w:val="26"/>
              </w:rPr>
              <w:t>.</w:t>
            </w:r>
          </w:p>
        </w:tc>
        <w:tc>
          <w:tcPr>
            <w:tcW w:w="4202"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Nghị định số 54/2017/NĐ-CP ngay 08/5/2017 của Chính phủ quy định chi tiết một số điều và biện pháp thi hành Luật Dược</w:t>
            </w:r>
            <w:r w:rsidR="00832AEC" w:rsidRPr="00DC6781">
              <w:rPr>
                <w:rFonts w:ascii="Times New Roman" w:eastAsia="Times New Roman" w:hAnsi="Times New Roman" w:cs="Times New Roman"/>
                <w:color w:val="000000" w:themeColor="text1"/>
                <w:sz w:val="26"/>
                <w:szCs w:val="26"/>
              </w:rPr>
              <w:t>.</w:t>
            </w:r>
          </w:p>
        </w:tc>
        <w:tc>
          <w:tcPr>
            <w:tcW w:w="2597" w:type="dxa"/>
            <w:vAlign w:val="center"/>
            <w:hideMark/>
          </w:tcPr>
          <w:p w:rsidR="00157580" w:rsidRPr="00DC6781" w:rsidRDefault="00832AEC"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1/</w:t>
            </w: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7/2017</w:t>
            </w:r>
          </w:p>
        </w:tc>
      </w:tr>
      <w:tr w:rsidR="00157580" w:rsidRPr="00DC6781" w:rsidTr="00224D4A">
        <w:trPr>
          <w:trHeight w:val="1665"/>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4.</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Nghị định của Chính phủ</w:t>
            </w:r>
          </w:p>
        </w:tc>
        <w:tc>
          <w:tcPr>
            <w:tcW w:w="3119" w:type="dxa"/>
            <w:vAlign w:val="center"/>
            <w:hideMark/>
          </w:tcPr>
          <w:p w:rsidR="00157580"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102/2016/NĐ-CP 01/</w:t>
            </w:r>
            <w:r w:rsidR="00832AEC"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7/2016</w:t>
            </w:r>
          </w:p>
        </w:tc>
        <w:tc>
          <w:tcPr>
            <w:tcW w:w="2835" w:type="dxa"/>
            <w:hideMark/>
          </w:tcPr>
          <w:p w:rsidR="00157580" w:rsidRPr="00DC6781" w:rsidRDefault="00D31655" w:rsidP="00D2406E">
            <w:pPr>
              <w:jc w:val="both"/>
              <w:rPr>
                <w:rFonts w:ascii="Times New Roman" w:eastAsia="Times New Roman" w:hAnsi="Times New Roman" w:cs="Times New Roman"/>
                <w:color w:val="000000" w:themeColor="text1"/>
                <w:sz w:val="26"/>
                <w:szCs w:val="26"/>
              </w:rPr>
            </w:pPr>
            <w:hyperlink r:id="rId22" w:history="1">
              <w:r w:rsidR="00157580" w:rsidRPr="00DC6781">
                <w:rPr>
                  <w:rFonts w:ascii="Times New Roman" w:eastAsia="Times New Roman" w:hAnsi="Times New Roman" w:cs="Times New Roman"/>
                  <w:color w:val="000000" w:themeColor="text1"/>
                  <w:sz w:val="26"/>
                  <w:szCs w:val="26"/>
                </w:rPr>
                <w:t>Quy định điều kiện kinh doanh thuốc</w:t>
              </w:r>
            </w:hyperlink>
            <w:r w:rsidR="00832AEC" w:rsidRPr="00DC6781">
              <w:rPr>
                <w:rFonts w:ascii="Times New Roman" w:eastAsia="Times New Roman" w:hAnsi="Times New Roman" w:cs="Times New Roman"/>
                <w:color w:val="000000" w:themeColor="text1"/>
                <w:sz w:val="26"/>
                <w:szCs w:val="26"/>
              </w:rPr>
              <w:t>.</w:t>
            </w:r>
          </w:p>
        </w:tc>
        <w:tc>
          <w:tcPr>
            <w:tcW w:w="4202"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w:t>
            </w:r>
            <w:r w:rsidR="00E41BCE">
              <w:rPr>
                <w:rFonts w:ascii="Times New Roman" w:eastAsia="Times New Roman" w:hAnsi="Times New Roman" w:cs="Times New Roman"/>
                <w:color w:val="000000" w:themeColor="text1"/>
                <w:sz w:val="26"/>
                <w:szCs w:val="26"/>
              </w:rPr>
              <w:t xml:space="preserve">  Nghị định số 54/2017/NĐ-CP ngà</w:t>
            </w:r>
            <w:r w:rsidRPr="00DC6781">
              <w:rPr>
                <w:rFonts w:ascii="Times New Roman" w:eastAsia="Times New Roman" w:hAnsi="Times New Roman" w:cs="Times New Roman"/>
                <w:color w:val="000000" w:themeColor="text1"/>
                <w:sz w:val="26"/>
                <w:szCs w:val="26"/>
              </w:rPr>
              <w:t>y 08/5/2017 của Chính phủ quy định chi tiết một số điều và biện ph</w:t>
            </w:r>
            <w:bookmarkStart w:id="6" w:name="_GoBack"/>
            <w:bookmarkEnd w:id="6"/>
            <w:r w:rsidRPr="00DC6781">
              <w:rPr>
                <w:rFonts w:ascii="Times New Roman" w:eastAsia="Times New Roman" w:hAnsi="Times New Roman" w:cs="Times New Roman"/>
                <w:color w:val="000000" w:themeColor="text1"/>
                <w:sz w:val="26"/>
                <w:szCs w:val="26"/>
              </w:rPr>
              <w:t>áp thi hành Luật Dược</w:t>
            </w:r>
            <w:r w:rsidR="00832AEC" w:rsidRPr="00DC6781">
              <w:rPr>
                <w:rFonts w:ascii="Times New Roman" w:eastAsia="Times New Roman" w:hAnsi="Times New Roman" w:cs="Times New Roman"/>
                <w:color w:val="000000" w:themeColor="text1"/>
                <w:sz w:val="26"/>
                <w:szCs w:val="26"/>
              </w:rPr>
              <w:t>.</w:t>
            </w:r>
          </w:p>
        </w:tc>
        <w:tc>
          <w:tcPr>
            <w:tcW w:w="2597" w:type="dxa"/>
            <w:vAlign w:val="center"/>
            <w:hideMark/>
          </w:tcPr>
          <w:p w:rsidR="00157580" w:rsidRPr="00DC6781" w:rsidRDefault="00832AEC"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1/</w:t>
            </w: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7/2017</w:t>
            </w:r>
          </w:p>
        </w:tc>
      </w:tr>
      <w:tr w:rsidR="00157580" w:rsidRPr="00DC6781" w:rsidTr="00224D4A">
        <w:trPr>
          <w:trHeight w:val="1005"/>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5.</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Thủ tướng Chính phủ</w:t>
            </w:r>
          </w:p>
        </w:tc>
        <w:tc>
          <w:tcPr>
            <w:tcW w:w="3119" w:type="dxa"/>
            <w:vAlign w:val="center"/>
            <w:hideMark/>
          </w:tcPr>
          <w:p w:rsidR="00832AEC"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154/2006/QĐ-TTg</w:t>
            </w:r>
          </w:p>
          <w:p w:rsidR="00157580"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w:t>
            </w:r>
            <w:r w:rsidR="00832AEC"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6/2006</w:t>
            </w:r>
          </w:p>
        </w:tc>
        <w:tc>
          <w:tcPr>
            <w:tcW w:w="2835"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phê duyệt Đề án "Quản lý Nhà nước về dược phẩm; an toàn vệ sinh thực phẩm, mỹ phẩm giai đoạn 2006 - 2015"</w:t>
            </w:r>
            <w:r w:rsidR="00832AEC" w:rsidRPr="00DC6781">
              <w:rPr>
                <w:rFonts w:ascii="Times New Roman" w:eastAsia="Times New Roman" w:hAnsi="Times New Roman" w:cs="Times New Roman"/>
                <w:color w:val="000000" w:themeColor="text1"/>
                <w:sz w:val="26"/>
                <w:szCs w:val="26"/>
              </w:rPr>
              <w:t>.</w:t>
            </w:r>
          </w:p>
        </w:tc>
        <w:tc>
          <w:tcPr>
            <w:tcW w:w="4202" w:type="dxa"/>
            <w:hideMark/>
          </w:tcPr>
          <w:p w:rsidR="00E41BCE" w:rsidRPr="00DC6781" w:rsidRDefault="00E41BCE" w:rsidP="00E41BCE">
            <w:pPr>
              <w:keepNext/>
              <w:autoSpaceDE w:val="0"/>
              <w:autoSpaceDN w:val="0"/>
              <w:jc w:val="both"/>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Hết hiệu lực theo thời gian quy định tại văn bả</w:t>
            </w:r>
            <w:r>
              <w:rPr>
                <w:rFonts w:ascii="Times New Roman" w:hAnsi="Times New Roman" w:cs="Times New Roman"/>
                <w:color w:val="000000" w:themeColor="text1"/>
                <w:sz w:val="26"/>
                <w:szCs w:val="26"/>
              </w:rPr>
              <w:t>n theo quy định tại Khoản 1 Điều 154 Luật ban hành văn bản quy phạm pháp luật năm 2015.</w:t>
            </w:r>
          </w:p>
          <w:p w:rsidR="00157580" w:rsidRPr="00DC6781" w:rsidRDefault="00157580" w:rsidP="00D2406E">
            <w:pPr>
              <w:jc w:val="both"/>
              <w:rPr>
                <w:rFonts w:ascii="Times New Roman" w:eastAsia="Times New Roman" w:hAnsi="Times New Roman" w:cs="Times New Roman"/>
                <w:color w:val="000000" w:themeColor="text1"/>
                <w:sz w:val="26"/>
                <w:szCs w:val="26"/>
              </w:rPr>
            </w:pPr>
          </w:p>
        </w:tc>
        <w:tc>
          <w:tcPr>
            <w:tcW w:w="2597" w:type="dxa"/>
            <w:vAlign w:val="center"/>
            <w:hideMark/>
          </w:tcPr>
          <w:p w:rsidR="00157580" w:rsidRPr="00DC6781" w:rsidRDefault="00832AEC"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1/</w:t>
            </w:r>
            <w:r w:rsidRPr="00DC6781">
              <w:rPr>
                <w:rFonts w:ascii="Times New Roman" w:eastAsia="Times New Roman" w:hAnsi="Times New Roman" w:cs="Times New Roman"/>
                <w:color w:val="000000" w:themeColor="text1"/>
                <w:sz w:val="26"/>
                <w:szCs w:val="26"/>
                <w:lang w:val="pt-BR"/>
              </w:rPr>
              <w:t>0</w:t>
            </w:r>
            <w:r w:rsidR="00157580" w:rsidRPr="00DC6781">
              <w:rPr>
                <w:rFonts w:ascii="Times New Roman" w:eastAsia="Times New Roman" w:hAnsi="Times New Roman" w:cs="Times New Roman"/>
                <w:color w:val="000000" w:themeColor="text1"/>
                <w:sz w:val="26"/>
                <w:szCs w:val="26"/>
                <w:lang w:val="pt-BR"/>
              </w:rPr>
              <w:t>1/2016</w:t>
            </w:r>
          </w:p>
        </w:tc>
      </w:tr>
      <w:tr w:rsidR="00157580" w:rsidRPr="00DC6781" w:rsidTr="00224D4A">
        <w:trPr>
          <w:trHeight w:val="1995"/>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6.</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Quyết định của Thủ tướng Chính phủ</w:t>
            </w:r>
          </w:p>
        </w:tc>
        <w:tc>
          <w:tcPr>
            <w:tcW w:w="3119" w:type="dxa"/>
            <w:vAlign w:val="center"/>
            <w:hideMark/>
          </w:tcPr>
          <w:p w:rsidR="00832AEC"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fldChar w:fldCharType="begin"/>
            </w:r>
            <w:r w:rsidRPr="00DC6781">
              <w:rPr>
                <w:rFonts w:ascii="Times New Roman" w:eastAsia="Times New Roman" w:hAnsi="Times New Roman" w:cs="Times New Roman"/>
                <w:color w:val="000000" w:themeColor="text1"/>
                <w:sz w:val="26"/>
                <w:szCs w:val="26"/>
                <w:lang w:val="vi-VN"/>
              </w:rPr>
              <w:instrText xml:space="preserve"> HYPERLINK "https://thuvienphapluat.vn/van-ban/xuat-nhap-khau/quyet-dinh-151-2007-qd-ttg-quy-dinh-nhap-khau-thuoc-chua-co-so-dang-ky-tai-viet-nam-55315.aspx" \o "Quyết định 151/2007/QĐ-TTg" \t "_blank" </w:instrText>
            </w:r>
            <w:r w:rsidRPr="00DC6781">
              <w:rPr>
                <w:rFonts w:ascii="Times New Roman" w:eastAsia="Times New Roman" w:hAnsi="Times New Roman" w:cs="Times New Roman"/>
                <w:color w:val="000000" w:themeColor="text1"/>
                <w:sz w:val="26"/>
                <w:szCs w:val="26"/>
                <w:lang w:val="vi-VN"/>
              </w:rPr>
              <w:fldChar w:fldCharType="separate"/>
            </w:r>
            <w:r w:rsidRPr="00DC6781">
              <w:rPr>
                <w:rFonts w:ascii="Times New Roman" w:eastAsia="Times New Roman" w:hAnsi="Times New Roman" w:cs="Times New Roman"/>
                <w:color w:val="000000" w:themeColor="text1"/>
                <w:sz w:val="26"/>
                <w:szCs w:val="26"/>
                <w:lang w:val="vi-VN"/>
              </w:rPr>
              <w:t>151/2007/QĐ-TTg</w:t>
            </w:r>
          </w:p>
          <w:p w:rsidR="00157580"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12/</w:t>
            </w:r>
            <w:r w:rsidR="00832AEC"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9/2007</w:t>
            </w:r>
            <w:r w:rsidRPr="00DC6781">
              <w:rPr>
                <w:rFonts w:ascii="Times New Roman" w:eastAsia="Times New Roman" w:hAnsi="Times New Roman" w:cs="Times New Roman"/>
                <w:color w:val="000000" w:themeColor="text1"/>
                <w:sz w:val="26"/>
                <w:szCs w:val="26"/>
                <w:lang w:val="vi-VN"/>
              </w:rPr>
              <w:fldChar w:fldCharType="end"/>
            </w:r>
          </w:p>
        </w:tc>
        <w:tc>
          <w:tcPr>
            <w:tcW w:w="2835"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Ban hành quy định về việc nhập khẩu thuốc </w:t>
            </w:r>
            <w:r w:rsidR="00832AEC" w:rsidRPr="00DC6781">
              <w:rPr>
                <w:rFonts w:ascii="Times New Roman" w:eastAsia="Times New Roman" w:hAnsi="Times New Roman" w:cs="Times New Roman"/>
                <w:color w:val="000000" w:themeColor="text1"/>
                <w:sz w:val="26"/>
                <w:szCs w:val="26"/>
              </w:rPr>
              <w:t>chưa có số đăng ký tại Việt Nam.</w:t>
            </w:r>
          </w:p>
        </w:tc>
        <w:tc>
          <w:tcPr>
            <w:tcW w:w="4202"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Quyết định số 33/2018/QĐ-TTg ngày 06/8/2018 của Thủ tướng Chính phủ bãi bỏ một số văn bản quy phạm pháp luật trong lĩnh vực y tế thuộc thẩm quyền ban hành của Thủ tướng Chính phủ.</w:t>
            </w:r>
          </w:p>
        </w:tc>
        <w:tc>
          <w:tcPr>
            <w:tcW w:w="2597"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20/</w:t>
            </w:r>
            <w:r w:rsidR="00832AEC" w:rsidRPr="00DC6781">
              <w:rPr>
                <w:rFonts w:ascii="Times New Roman" w:eastAsia="Times New Roman" w:hAnsi="Times New Roman" w:cs="Times New Roman"/>
                <w:color w:val="000000" w:themeColor="text1"/>
                <w:sz w:val="26"/>
                <w:szCs w:val="26"/>
                <w:lang w:val="pt-BR"/>
              </w:rPr>
              <w:t>0</w:t>
            </w:r>
            <w:r w:rsidRPr="00DC6781">
              <w:rPr>
                <w:rFonts w:ascii="Times New Roman" w:eastAsia="Times New Roman" w:hAnsi="Times New Roman" w:cs="Times New Roman"/>
                <w:color w:val="000000" w:themeColor="text1"/>
                <w:sz w:val="26"/>
                <w:szCs w:val="26"/>
                <w:lang w:val="pt-BR"/>
              </w:rPr>
              <w:t>9/2018</w:t>
            </w:r>
          </w:p>
        </w:tc>
      </w:tr>
      <w:tr w:rsidR="00157580" w:rsidRPr="00DC6781" w:rsidTr="00224D4A">
        <w:trPr>
          <w:trHeight w:val="2115"/>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7.</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Quyết định của Thủ tướng Chính phủ</w:t>
            </w:r>
          </w:p>
        </w:tc>
        <w:tc>
          <w:tcPr>
            <w:tcW w:w="3119" w:type="dxa"/>
            <w:vAlign w:val="center"/>
            <w:hideMark/>
          </w:tcPr>
          <w:p w:rsidR="00157580" w:rsidRPr="00DC6781" w:rsidRDefault="00D31655" w:rsidP="00DC6781">
            <w:pPr>
              <w:spacing w:before="120" w:after="120"/>
              <w:jc w:val="center"/>
              <w:rPr>
                <w:rFonts w:ascii="Times New Roman" w:eastAsia="Times New Roman" w:hAnsi="Times New Roman" w:cs="Times New Roman"/>
                <w:color w:val="000000" w:themeColor="text1"/>
                <w:sz w:val="26"/>
                <w:szCs w:val="26"/>
              </w:rPr>
            </w:pPr>
            <w:hyperlink r:id="rId23" w:tgtFrame="_blank" w:tooltip="Quyết định 42/2013/QĐ-TTg" w:history="1">
              <w:r w:rsidR="00157580" w:rsidRPr="00DC6781">
                <w:rPr>
                  <w:rFonts w:ascii="Times New Roman" w:eastAsia="Times New Roman" w:hAnsi="Times New Roman" w:cs="Times New Roman"/>
                  <w:color w:val="000000" w:themeColor="text1"/>
                  <w:sz w:val="26"/>
                  <w:szCs w:val="26"/>
                  <w:lang w:val="vi-VN"/>
                </w:rPr>
                <w:t>42/2013/QĐ-TTg 15/</w:t>
              </w:r>
              <w:r w:rsidR="00832AEC" w:rsidRPr="00DC6781">
                <w:rPr>
                  <w:rFonts w:ascii="Times New Roman" w:eastAsia="Times New Roman" w:hAnsi="Times New Roman" w:cs="Times New Roman"/>
                  <w:color w:val="000000" w:themeColor="text1"/>
                  <w:sz w:val="26"/>
                  <w:szCs w:val="26"/>
                </w:rPr>
                <w:t>0</w:t>
              </w:r>
              <w:r w:rsidR="00157580" w:rsidRPr="00DC6781">
                <w:rPr>
                  <w:rFonts w:ascii="Times New Roman" w:eastAsia="Times New Roman" w:hAnsi="Times New Roman" w:cs="Times New Roman"/>
                  <w:color w:val="000000" w:themeColor="text1"/>
                  <w:sz w:val="26"/>
                  <w:szCs w:val="26"/>
                  <w:lang w:val="vi-VN"/>
                </w:rPr>
                <w:t>7/2013</w:t>
              </w:r>
            </w:hyperlink>
          </w:p>
        </w:tc>
        <w:tc>
          <w:tcPr>
            <w:tcW w:w="2835" w:type="dxa"/>
            <w:hideMark/>
          </w:tcPr>
          <w:p w:rsidR="00157580" w:rsidRPr="00DC6781" w:rsidRDefault="00D31655" w:rsidP="00D2406E">
            <w:pPr>
              <w:jc w:val="both"/>
              <w:rPr>
                <w:rFonts w:ascii="Times New Roman" w:eastAsia="Times New Roman" w:hAnsi="Times New Roman" w:cs="Times New Roman"/>
                <w:color w:val="000000" w:themeColor="text1"/>
                <w:sz w:val="26"/>
                <w:szCs w:val="26"/>
              </w:rPr>
            </w:pPr>
            <w:hyperlink r:id="rId24" w:tgtFrame="_blank" w:tooltip="Quyết định 151/2007/QĐ-TTg" w:history="1">
              <w:r w:rsidR="00157580" w:rsidRPr="00DC6781">
                <w:rPr>
                  <w:rFonts w:ascii="Times New Roman" w:eastAsia="Times New Roman" w:hAnsi="Times New Roman" w:cs="Times New Roman"/>
                  <w:color w:val="000000" w:themeColor="text1"/>
                  <w:sz w:val="26"/>
                  <w:szCs w:val="26"/>
                </w:rPr>
                <w:t>Quy định về quản lý thuốc dùng cho người theo đường xuất khẩu, nhập khẩu phi mậu dịch và sửa đổi, bổ sung một số điều của quy định về việc nhập khẩu thuốc chưa có số đăng ký tại Việt Nam ban hành kèm theo Quyết định  số 151/2007/QĐ-</w:t>
              </w:r>
              <w:r w:rsidR="00832AEC" w:rsidRPr="00DC6781">
                <w:rPr>
                  <w:rFonts w:ascii="Times New Roman" w:eastAsia="Times New Roman" w:hAnsi="Times New Roman" w:cs="Times New Roman"/>
                  <w:color w:val="000000" w:themeColor="text1"/>
                  <w:sz w:val="26"/>
                  <w:szCs w:val="26"/>
                </w:rPr>
                <w:t>T</w:t>
              </w:r>
              <w:r w:rsidR="00157580" w:rsidRPr="00DC6781">
                <w:rPr>
                  <w:rFonts w:ascii="Times New Roman" w:eastAsia="Times New Roman" w:hAnsi="Times New Roman" w:cs="Times New Roman"/>
                  <w:color w:val="000000" w:themeColor="text1"/>
                  <w:sz w:val="26"/>
                  <w:szCs w:val="26"/>
                </w:rPr>
                <w:t>Tg ngày 12 tháng 9 năm 2007 của Thủ tướng Chính phủ</w:t>
              </w:r>
            </w:hyperlink>
            <w:r w:rsidR="00832AEC" w:rsidRPr="00DC6781">
              <w:rPr>
                <w:rFonts w:ascii="Times New Roman" w:eastAsia="Times New Roman" w:hAnsi="Times New Roman" w:cs="Times New Roman"/>
                <w:color w:val="000000" w:themeColor="text1"/>
                <w:sz w:val="26"/>
                <w:szCs w:val="26"/>
              </w:rPr>
              <w:t>.</w:t>
            </w:r>
          </w:p>
        </w:tc>
        <w:tc>
          <w:tcPr>
            <w:tcW w:w="4202"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Quyết định số 33/2018/QĐ-TTg ngày 06/8/2018 của Thủ tướng Chính phủ bãi bỏ một số văn bản quy phạm pháp luật trong lĩnh vực y tế thuộc thẩm quyền ban hành của Thủ tướng Chính phủ.</w:t>
            </w:r>
          </w:p>
        </w:tc>
        <w:tc>
          <w:tcPr>
            <w:tcW w:w="2597"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20/</w:t>
            </w:r>
            <w:r w:rsidR="00832AEC" w:rsidRPr="00DC6781">
              <w:rPr>
                <w:rFonts w:ascii="Times New Roman" w:eastAsia="Times New Roman" w:hAnsi="Times New Roman" w:cs="Times New Roman"/>
                <w:color w:val="000000" w:themeColor="text1"/>
                <w:sz w:val="26"/>
                <w:szCs w:val="26"/>
                <w:lang w:val="pt-BR"/>
              </w:rPr>
              <w:t>0</w:t>
            </w:r>
            <w:r w:rsidRPr="00DC6781">
              <w:rPr>
                <w:rFonts w:ascii="Times New Roman" w:eastAsia="Times New Roman" w:hAnsi="Times New Roman" w:cs="Times New Roman"/>
                <w:color w:val="000000" w:themeColor="text1"/>
                <w:sz w:val="26"/>
                <w:szCs w:val="26"/>
                <w:lang w:val="pt-BR"/>
              </w:rPr>
              <w:t>9/2018</w:t>
            </w:r>
          </w:p>
        </w:tc>
      </w:tr>
      <w:tr w:rsidR="00157580" w:rsidRPr="00DC6781" w:rsidTr="00224D4A">
        <w:trPr>
          <w:trHeight w:val="1335"/>
        </w:trPr>
        <w:tc>
          <w:tcPr>
            <w:tcW w:w="704" w:type="dxa"/>
            <w:vAlign w:val="center"/>
            <w:hideMark/>
          </w:tcPr>
          <w:p w:rsidR="00157580" w:rsidRPr="00DC6781" w:rsidRDefault="00157580" w:rsidP="00832AEC">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8.</w:t>
            </w:r>
          </w:p>
        </w:tc>
        <w:tc>
          <w:tcPr>
            <w:tcW w:w="2126"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Quyết định của Bộ trưởng Bộ Y tế</w:t>
            </w:r>
          </w:p>
        </w:tc>
        <w:tc>
          <w:tcPr>
            <w:tcW w:w="3119" w:type="dxa"/>
            <w:vAlign w:val="center"/>
            <w:hideMark/>
          </w:tcPr>
          <w:p w:rsidR="00157580" w:rsidRPr="00DC6781" w:rsidRDefault="00157580"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1570/2000/QĐ-YT 22/</w:t>
            </w:r>
            <w:r w:rsidR="00832AEC"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5/2000</w:t>
            </w:r>
          </w:p>
        </w:tc>
        <w:tc>
          <w:tcPr>
            <w:tcW w:w="2835"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triển khai áp dụng nguyên tắc “Thực hành tốt phòng kiểm nghiệm thuốc</w:t>
            </w:r>
            <w:r w:rsidR="00832AEC" w:rsidRPr="00DC6781">
              <w:rPr>
                <w:rFonts w:ascii="Times New Roman" w:eastAsia="Times New Roman" w:hAnsi="Times New Roman" w:cs="Times New Roman"/>
                <w:color w:val="000000" w:themeColor="text1"/>
                <w:sz w:val="26"/>
                <w:szCs w:val="26"/>
              </w:rPr>
              <w:t>”.</w:t>
            </w:r>
          </w:p>
        </w:tc>
        <w:tc>
          <w:tcPr>
            <w:tcW w:w="4202" w:type="dxa"/>
            <w:hideMark/>
          </w:tcPr>
          <w:p w:rsidR="00157580" w:rsidRPr="00DC6781" w:rsidRDefault="00157580"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Đã được bãi bỏ bởi Thông tư số 04/2018/TT-BYT ngày 09/02/2018 của Bộ trưởng Bộ Y tế quy định về Thực hành tốt phòng thí nghiệm.</w:t>
            </w:r>
          </w:p>
        </w:tc>
        <w:tc>
          <w:tcPr>
            <w:tcW w:w="2597" w:type="dxa"/>
            <w:vAlign w:val="center"/>
            <w:hideMark/>
          </w:tcPr>
          <w:p w:rsidR="00157580" w:rsidRPr="00DC6781" w:rsidRDefault="00157580" w:rsidP="00832AEC">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26/</w:t>
            </w:r>
            <w:r w:rsidR="00832AEC"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3/2018</w:t>
            </w:r>
          </w:p>
        </w:tc>
      </w:tr>
      <w:tr w:rsidR="00224D4A" w:rsidRPr="00DC6781" w:rsidTr="00224D4A">
        <w:trPr>
          <w:trHeight w:val="67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9.</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2701/2001/QĐ-YT 29/06/2001</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Triển khai áp dụng nguyên tắc thực hành tốt bảo quản thuốc.</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36/2018/TT-BYT ngày 22/11/2018 của Bộ trưởng Bộ Y tế quy định về thực hành tốt bảo quản thuốc, nguyên liệu làm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10/01/2019</w:t>
            </w:r>
          </w:p>
        </w:tc>
      </w:tr>
      <w:tr w:rsidR="00224D4A" w:rsidRPr="00DC6781" w:rsidTr="00224D4A">
        <w:trPr>
          <w:trHeight w:val="199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10.</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1906/2004/QĐ-BYT 28/05/2004</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về nhập khẩu song song thuốc phòng bệnh, chữa bệnh.</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100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11.</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3886/2004/QĐ-BYT </w:t>
            </w:r>
          </w:p>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03/11/2004</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Triển khai áp dụng nguyên tắc, tiêu chuẩn thực hành tốt sản xuất thuốc theo khuyến cáo của Tổ chức Y tế thế giới.</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35/2018/TT-BYT ngày 22/11/2018 của Bộ trưởng Bộ Y tế quy định về thực hành tốt sản xuất thuốc, nguyên liệu làm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10/01/2019</w:t>
            </w:r>
          </w:p>
        </w:tc>
      </w:tr>
      <w:tr w:rsidR="00224D4A" w:rsidRPr="00DC6781" w:rsidTr="00224D4A">
        <w:trPr>
          <w:trHeight w:val="199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12.</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22/2005/QĐ-BYT 29/08/2005</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mẫu giấy phép đăng ký vắc xin, sinh phẩm y tế và giấy phép đăng ký công ty kinh doanh vắc xin, sinh phẩm y tế.</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21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14.</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41/2007/QĐ-BYT 20/11/2007</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Về việc ban hành Danh mục thuốc dùng cho người và mỹ phẩm nhập khẩu vào Việt Nam đã được xác định mã số hàng hóa theo Danh mục hàng hóa xuất khẩu, nhập khẩu và Biểu thuế nhập khẩu ưu đãi</w:t>
            </w:r>
            <w:r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D31655" w:rsidP="00E41BCE">
            <w:pPr>
              <w:jc w:val="both"/>
              <w:rPr>
                <w:rFonts w:ascii="Times New Roman" w:eastAsia="Times New Roman" w:hAnsi="Times New Roman" w:cs="Times New Roman"/>
                <w:color w:val="000000" w:themeColor="text1"/>
                <w:sz w:val="26"/>
                <w:szCs w:val="26"/>
              </w:rPr>
            </w:pPr>
            <w:hyperlink r:id="rId25" w:tgtFrame="_blank" w:tooltip="Thông tư 45/2016/TT-BYT" w:history="1">
              <w:r w:rsidR="00224D4A" w:rsidRPr="00DC6781">
                <w:rPr>
                  <w:rFonts w:ascii="Times New Roman" w:eastAsia="Times New Roman" w:hAnsi="Times New Roman" w:cs="Times New Roman"/>
                  <w:color w:val="000000" w:themeColor="text1"/>
                  <w:sz w:val="26"/>
                  <w:szCs w:val="26"/>
                  <w:lang w:val="vi-VN"/>
                </w:rPr>
                <w:t>Được bãi bỏ bởi Thông tư số 45/2016/TT-BYT ngày 20/12/2016</w:t>
              </w:r>
              <w:r w:rsidR="00E41BCE">
                <w:rPr>
                  <w:rFonts w:ascii="Times New Roman" w:eastAsia="Times New Roman" w:hAnsi="Times New Roman" w:cs="Times New Roman"/>
                  <w:color w:val="000000" w:themeColor="text1"/>
                  <w:sz w:val="26"/>
                  <w:szCs w:val="26"/>
                </w:rPr>
                <w:t xml:space="preserve"> </w:t>
              </w:r>
              <w:r w:rsidR="00E41BCE" w:rsidRPr="00DC6781">
                <w:rPr>
                  <w:rFonts w:ascii="Times New Roman" w:eastAsia="Times New Roman" w:hAnsi="Times New Roman" w:cs="Times New Roman"/>
                  <w:color w:val="000000" w:themeColor="text1"/>
                  <w:sz w:val="26"/>
                  <w:szCs w:val="26"/>
                  <w:lang w:val="pt-BR"/>
                </w:rPr>
                <w:t xml:space="preserve">của Bộ trưởng Bộ Y tế </w:t>
              </w:r>
              <w:r w:rsidR="00224D4A" w:rsidRPr="00DC6781">
                <w:rPr>
                  <w:rFonts w:ascii="Times New Roman" w:eastAsia="Times New Roman" w:hAnsi="Times New Roman" w:cs="Times New Roman"/>
                  <w:color w:val="000000" w:themeColor="text1"/>
                  <w:sz w:val="26"/>
                  <w:szCs w:val="26"/>
                  <w:lang w:val="vi-VN"/>
                </w:rPr>
                <w:t>quy định Danh mục thuốc dùng cho người và mỹ phẩm nhập khẩu vào Việt Nam đã được xác định mã số hàng hóa theo Danh mục hàng hóa xuất khẩu, nhập khẩu và Biểu thuế nhập khẩu ưu đãi</w:t>
              </w:r>
            </w:hyperlink>
            <w:r w:rsidR="00224D4A"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6/</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2/2017</w:t>
            </w:r>
          </w:p>
        </w:tc>
      </w:tr>
      <w:tr w:rsidR="00224D4A" w:rsidRPr="00DC6781" w:rsidTr="00224D4A">
        <w:trPr>
          <w:trHeight w:val="133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15.</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04/2008/TT-BYT 12/05/2008</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ghi nhãn thuốc.</w:t>
            </w:r>
          </w:p>
        </w:tc>
        <w:tc>
          <w:tcPr>
            <w:tcW w:w="4202" w:type="dxa"/>
            <w:hideMark/>
          </w:tcPr>
          <w:p w:rsidR="00E41BCE" w:rsidRDefault="00224D4A" w:rsidP="00E41BC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w:t>
            </w:r>
            <w:r w:rsidR="00E41BCE">
              <w:rPr>
                <w:rFonts w:ascii="Times New Roman" w:eastAsia="Times New Roman" w:hAnsi="Times New Roman" w:cs="Times New Roman"/>
                <w:color w:val="000000" w:themeColor="text1"/>
                <w:sz w:val="26"/>
                <w:szCs w:val="26"/>
              </w:rPr>
              <w:t xml:space="preserve"> bởi Thông tư số 06/2016/TT-BYT </w:t>
            </w:r>
            <w:r w:rsidRPr="00DC6781">
              <w:rPr>
                <w:rFonts w:ascii="Times New Roman" w:eastAsia="Times New Roman" w:hAnsi="Times New Roman" w:cs="Times New Roman"/>
                <w:color w:val="000000" w:themeColor="text1"/>
                <w:sz w:val="26"/>
                <w:szCs w:val="26"/>
              </w:rPr>
              <w:t>ngày 08/03/2016 </w:t>
            </w:r>
          </w:p>
          <w:p w:rsidR="00224D4A" w:rsidRPr="00DC6781" w:rsidRDefault="00E41BCE" w:rsidP="00E41BC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sidR="00224D4A" w:rsidRPr="00DC6781">
              <w:rPr>
                <w:rFonts w:ascii="Times New Roman" w:eastAsia="Times New Roman" w:hAnsi="Times New Roman" w:cs="Times New Roman"/>
                <w:color w:val="000000" w:themeColor="text1"/>
                <w:sz w:val="26"/>
                <w:szCs w:val="26"/>
              </w:rPr>
              <w:t>ủa Bộ trưởng Bộ Y tế quy định ghi nhãn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01/07/2016</w:t>
            </w:r>
          </w:p>
        </w:tc>
      </w:tr>
      <w:tr w:rsidR="00224D4A" w:rsidRPr="00DC6781" w:rsidTr="00224D4A">
        <w:trPr>
          <w:trHeight w:val="199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16.</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03/2009/TT-BYT 01/06/2009</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26" w:history="1">
              <w:r w:rsidR="00224D4A" w:rsidRPr="00DC6781">
                <w:rPr>
                  <w:rFonts w:ascii="Times New Roman" w:eastAsia="Times New Roman" w:hAnsi="Times New Roman" w:cs="Times New Roman"/>
                  <w:color w:val="000000" w:themeColor="text1"/>
                  <w:sz w:val="26"/>
                  <w:szCs w:val="26"/>
                </w:rPr>
                <w:t>Quy định về tổ chức, quản lý và hoạt động của chuỗi nhà thuốc GPP</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9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17.</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08/2009/TT-BYT 01/07/2009</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27" w:history="1">
              <w:r w:rsidR="00224D4A" w:rsidRPr="00DC6781">
                <w:rPr>
                  <w:rFonts w:ascii="Times New Roman" w:eastAsia="Times New Roman" w:hAnsi="Times New Roman" w:cs="Times New Roman"/>
                  <w:color w:val="000000" w:themeColor="text1"/>
                  <w:sz w:val="26"/>
                  <w:szCs w:val="26"/>
                </w:rPr>
                <w:t>Ban hành Danh mục thuốc không kê đơn</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28" w:tgtFrame="_blank" w:tooltip="Thông tư 23/2014/TT-BYT" w:history="1">
              <w:r w:rsidR="00224D4A" w:rsidRPr="00DC6781">
                <w:rPr>
                  <w:rFonts w:ascii="Times New Roman" w:eastAsia="Times New Roman" w:hAnsi="Times New Roman" w:cs="Times New Roman"/>
                  <w:color w:val="000000" w:themeColor="text1"/>
                  <w:sz w:val="26"/>
                  <w:szCs w:val="26"/>
                </w:rPr>
                <w:t>Được bãi bỏ bởi Thông tư số 23/2014/TT-BYT ngày 30/6/2014 của Bộ trưởng Bộ Y tế ban hành danh mục thuốc không kê đơn</w:t>
              </w:r>
            </w:hyperlink>
            <w:r w:rsidR="00224D4A"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15/08/2014</w:t>
            </w:r>
          </w:p>
        </w:tc>
      </w:tr>
      <w:tr w:rsidR="00224D4A" w:rsidRPr="00DC6781" w:rsidTr="00224D4A">
        <w:trPr>
          <w:trHeight w:val="21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18.</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D31655" w:rsidP="00DC6781">
            <w:pPr>
              <w:spacing w:before="120" w:after="120"/>
              <w:jc w:val="center"/>
              <w:rPr>
                <w:rFonts w:ascii="Times New Roman" w:eastAsia="Times New Roman" w:hAnsi="Times New Roman" w:cs="Times New Roman"/>
                <w:color w:val="000000" w:themeColor="text1"/>
                <w:sz w:val="26"/>
                <w:szCs w:val="26"/>
              </w:rPr>
            </w:pPr>
            <w:hyperlink r:id="rId29" w:tgtFrame="_blank" w:tooltip="Thông tư 13/2009/TT-BYT" w:history="1">
              <w:r w:rsidR="00224D4A" w:rsidRPr="00DC6781">
                <w:rPr>
                  <w:rFonts w:ascii="Times New Roman" w:eastAsia="Times New Roman" w:hAnsi="Times New Roman" w:cs="Times New Roman"/>
                  <w:color w:val="000000" w:themeColor="text1"/>
                  <w:sz w:val="26"/>
                  <w:szCs w:val="26"/>
                </w:rPr>
                <w:t>13/2009/TT-BYT 01/09/2009</w:t>
              </w:r>
            </w:hyperlink>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hoạt động thông tin, quảng cáo thuốc.</w:t>
            </w:r>
          </w:p>
        </w:tc>
        <w:tc>
          <w:tcPr>
            <w:tcW w:w="4202"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30" w:tgtFrame="_blank" w:tooltip="Nghị định 54/2017/NĐ-CP" w:history="1">
              <w:r w:rsidR="00224D4A" w:rsidRPr="00DC6781">
                <w:rPr>
                  <w:rFonts w:ascii="Times New Roman" w:eastAsia="Times New Roman" w:hAnsi="Times New Roman" w:cs="Times New Roman"/>
                  <w:color w:val="000000" w:themeColor="text1"/>
                  <w:sz w:val="26"/>
                  <w:szCs w:val="26"/>
                </w:rPr>
                <w:t>Được bãi bỏ bởi Thông tư số 07/2018/TT-BYT ngày 12/4/2018 của Bộ trưởng Bộ Y tế  quy định chi tiết một số Điều về kinh doanh dược của Luật dược và Nghị định số 54/2017/NĐ-CP ngày 08 tháng 5 năm 2017 của Chính phủ quy định chi tiết một số Điều và biện pháp thi hành Luật dược.</w:t>
              </w:r>
            </w:hyperlink>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01/06/2018</w:t>
            </w:r>
          </w:p>
        </w:tc>
      </w:tr>
      <w:tr w:rsidR="00224D4A" w:rsidRPr="00DC6781" w:rsidTr="00224D4A">
        <w:trPr>
          <w:trHeight w:val="9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19.</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22/2009/TT-BYT 24/11/2009</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31" w:history="1">
              <w:r w:rsidR="00224D4A" w:rsidRPr="00DC6781">
                <w:rPr>
                  <w:rFonts w:ascii="Times New Roman" w:eastAsia="Times New Roman" w:hAnsi="Times New Roman" w:cs="Times New Roman"/>
                  <w:color w:val="000000" w:themeColor="text1"/>
                  <w:sz w:val="26"/>
                  <w:szCs w:val="26"/>
                </w:rPr>
                <w:t>Quy định việc đăng ký thuốc</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32" w:tgtFrame="_blank" w:tooltip="Thông tư 44/2014/TT-BYT" w:history="1">
              <w:r w:rsidR="00224D4A" w:rsidRPr="00DC6781">
                <w:rPr>
                  <w:rFonts w:ascii="Times New Roman" w:eastAsia="Times New Roman" w:hAnsi="Times New Roman" w:cs="Times New Roman"/>
                  <w:color w:val="000000" w:themeColor="text1"/>
                  <w:sz w:val="26"/>
                  <w:szCs w:val="26"/>
                  <w:lang w:val="vi-VN"/>
                </w:rPr>
                <w:t>Được bãi bỏ bởi Thông tư số 44/2014/TT-BYT</w:t>
              </w:r>
              <w:r w:rsidR="002E3263">
                <w:rPr>
                  <w:rFonts w:ascii="Times New Roman" w:eastAsia="Times New Roman" w:hAnsi="Times New Roman" w:cs="Times New Roman"/>
                  <w:color w:val="000000" w:themeColor="text1"/>
                  <w:sz w:val="26"/>
                  <w:szCs w:val="26"/>
                </w:rPr>
                <w:t xml:space="preserve"> </w:t>
              </w:r>
              <w:r w:rsidR="00224D4A" w:rsidRPr="00DC6781">
                <w:rPr>
                  <w:rFonts w:ascii="Times New Roman" w:eastAsia="Times New Roman" w:hAnsi="Times New Roman" w:cs="Times New Roman"/>
                  <w:color w:val="000000" w:themeColor="text1"/>
                  <w:sz w:val="26"/>
                  <w:szCs w:val="26"/>
                  <w:lang w:val="vi-VN"/>
                </w:rPr>
                <w:t>ngày 25/11/2014 của Bộ trưởng Bộ Y tế quy định việc đăng ký thuốc</w:t>
              </w:r>
            </w:hyperlink>
            <w:r w:rsidR="00224D4A"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15/01/2015</w:t>
            </w:r>
          </w:p>
        </w:tc>
      </w:tr>
      <w:tr w:rsidR="00224D4A" w:rsidRPr="00DC6781" w:rsidTr="00224D4A">
        <w:trPr>
          <w:trHeight w:val="1500"/>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20.</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D31655" w:rsidP="00DC6781">
            <w:pPr>
              <w:spacing w:before="120" w:after="120"/>
              <w:jc w:val="center"/>
              <w:rPr>
                <w:rFonts w:ascii="Times New Roman" w:eastAsia="Times New Roman" w:hAnsi="Times New Roman" w:cs="Times New Roman"/>
                <w:color w:val="000000" w:themeColor="text1"/>
                <w:sz w:val="26"/>
                <w:szCs w:val="26"/>
              </w:rPr>
            </w:pPr>
            <w:hyperlink r:id="rId33" w:tgtFrame="_blank" w:tooltip="Thông tư 04/2010/TT-BYT" w:history="1">
              <w:r w:rsidR="00224D4A" w:rsidRPr="00DC6781">
                <w:rPr>
                  <w:rFonts w:ascii="Times New Roman" w:eastAsia="Times New Roman" w:hAnsi="Times New Roman" w:cs="Times New Roman"/>
                  <w:color w:val="000000" w:themeColor="text1"/>
                  <w:sz w:val="26"/>
                  <w:szCs w:val="26"/>
                </w:rPr>
                <w:t>04/2010/TT-BYT 12/02/2010</w:t>
              </w:r>
            </w:hyperlink>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việc lấy mẫu thuốc để xác định chất lượng.</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11/2018/TT-BYT ngày 04/5/2018 của Bộ trưởng Bộ Y tế quy định về chất lượng thuốc, nguyên liệu làm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20/06/2018</w:t>
            </w:r>
          </w:p>
        </w:tc>
      </w:tr>
      <w:tr w:rsidR="00224D4A" w:rsidRPr="00DC6781" w:rsidTr="00224D4A">
        <w:trPr>
          <w:trHeight w:val="136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21.</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D31655" w:rsidP="00DC6781">
            <w:pPr>
              <w:spacing w:before="120" w:after="120"/>
              <w:jc w:val="center"/>
              <w:rPr>
                <w:rFonts w:ascii="Times New Roman" w:eastAsia="Times New Roman" w:hAnsi="Times New Roman" w:cs="Times New Roman"/>
                <w:color w:val="000000" w:themeColor="text1"/>
                <w:sz w:val="26"/>
                <w:szCs w:val="26"/>
              </w:rPr>
            </w:pPr>
            <w:hyperlink r:id="rId34" w:tgtFrame="_blank" w:tooltip="Thông tư 09/2010/TT-BYT" w:history="1">
              <w:r w:rsidR="00224D4A" w:rsidRPr="00DC6781">
                <w:rPr>
                  <w:rFonts w:ascii="Times New Roman" w:eastAsia="Times New Roman" w:hAnsi="Times New Roman" w:cs="Times New Roman"/>
                  <w:color w:val="000000" w:themeColor="text1"/>
                  <w:sz w:val="26"/>
                  <w:szCs w:val="26"/>
                </w:rPr>
                <w:t>09/2010/TT-BYT 28/04/2010</w:t>
              </w:r>
            </w:hyperlink>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việc quản lý chất lượng thuốc.</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11/2018/TT-BYT ngày 04/5/2018 của Bộ trưởng Bộ Y tế quy định về chất lượng thuốc, nguyên liệu làm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20/06/2018</w:t>
            </w:r>
          </w:p>
        </w:tc>
      </w:tr>
      <w:tr w:rsidR="00224D4A" w:rsidRPr="00DC6781" w:rsidTr="00224D4A">
        <w:trPr>
          <w:trHeight w:val="166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22.</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10/2010/TT-BYT 29/04/2010</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các hoạt động liên quan đến thuốc gây nghiện.</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19/2014/TT-BYT ngày 02/6/2014 của Bộ trưởng Bộ Y tế quy định quản lý thuốc gây nghiện, thuốc hướng tâm thần và tiền chất dùng làm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15/07/2014</w:t>
            </w:r>
          </w:p>
        </w:tc>
      </w:tr>
      <w:tr w:rsidR="00224D4A" w:rsidRPr="00DC6781" w:rsidTr="00224D4A">
        <w:trPr>
          <w:trHeight w:val="166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23.</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11/2010/TT-BYT 29/4/2010</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các hoạt động liên quan đến thuốc hướng tâm thần và tiền chất dùng làm thuốc.</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19/2014/TT-BYT ngày 02/6/2014 của Bộ trưởng Bộ Y tế quy định quản lý thuốc gây nghiện, thuốc hướng tâm thần và tiền chất dùng làm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15/07/2014</w:t>
            </w:r>
          </w:p>
        </w:tc>
      </w:tr>
      <w:tr w:rsidR="00224D4A" w:rsidRPr="00DC6781" w:rsidTr="00224D4A">
        <w:trPr>
          <w:trHeight w:val="1663"/>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24.</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42/2010/TT-BYT 15/12/2010</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Danh mục hoạt chất thuốc và dược liệu được đăng ký quảng cáo trên phát thanh, truyền hình.</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09/2015/TT-BYT ngày 25/5/2015 của Bộ trưởng Bộ Y tế quy định về xác nhận nội dung quảng cáo đối với sản phẩm, hàng hóa, dịch vụ đặc biệt thuộc lĩnh vực quản lý của Bộ Y tế.</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16/07/2015</w:t>
            </w:r>
          </w:p>
        </w:tc>
      </w:tr>
      <w:tr w:rsidR="00224D4A" w:rsidRPr="00DC6781" w:rsidTr="00224D4A">
        <w:trPr>
          <w:trHeight w:val="1559"/>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25.</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43/2010/TT-BYT 15/12/2010</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lộ trình thực hiện nguyên tắc, tiêu chuẩn “Thực hành tốt nhà thuốc” GPP; địa bàn và phạm vi hoạt động của cơ sở bán lẻ thuốc.</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133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26.</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D31655" w:rsidP="00DC6781">
            <w:pPr>
              <w:spacing w:before="120" w:after="120"/>
              <w:jc w:val="center"/>
              <w:rPr>
                <w:rFonts w:ascii="Times New Roman" w:eastAsia="Times New Roman" w:hAnsi="Times New Roman" w:cs="Times New Roman"/>
                <w:color w:val="000000" w:themeColor="text1"/>
                <w:sz w:val="26"/>
                <w:szCs w:val="26"/>
              </w:rPr>
            </w:pPr>
            <w:hyperlink r:id="rId35" w:tgtFrame="_blank" w:tooltip="Thông tư 46/2011/TT-BYT" w:history="1">
              <w:r w:rsidR="00224D4A" w:rsidRPr="00DC6781">
                <w:rPr>
                  <w:rFonts w:ascii="Times New Roman" w:eastAsia="Times New Roman" w:hAnsi="Times New Roman" w:cs="Times New Roman"/>
                  <w:color w:val="000000" w:themeColor="text1"/>
                  <w:sz w:val="26"/>
                  <w:szCs w:val="26"/>
                </w:rPr>
                <w:t>46/2011/TT-BYT 21/12/2011</w:t>
              </w:r>
            </w:hyperlink>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nguyên tắc Thực hành tốt nhà thuốc.</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02/2018/TT-BYT ngày 22/01/2018 của Bộ trưởng Bộ Y tế quy định về thực hành tốt cơ sở bán lẻ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08/03/2018</w:t>
            </w:r>
          </w:p>
        </w:tc>
      </w:tr>
      <w:tr w:rsidR="00224D4A" w:rsidRPr="00DC6781" w:rsidTr="00224D4A">
        <w:trPr>
          <w:trHeight w:val="1473"/>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27.</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D31655" w:rsidP="00DC6781">
            <w:pPr>
              <w:spacing w:before="120" w:after="120"/>
              <w:jc w:val="center"/>
              <w:rPr>
                <w:rFonts w:ascii="Times New Roman" w:eastAsia="Times New Roman" w:hAnsi="Times New Roman" w:cs="Times New Roman"/>
                <w:color w:val="000000" w:themeColor="text1"/>
                <w:sz w:val="26"/>
                <w:szCs w:val="26"/>
              </w:rPr>
            </w:pPr>
            <w:hyperlink r:id="rId36" w:tgtFrame="_blank" w:tooltip="Thông tư 48/2011/TT-BYT" w:history="1">
              <w:r w:rsidR="00224D4A" w:rsidRPr="00DC6781">
                <w:rPr>
                  <w:rFonts w:ascii="Times New Roman" w:eastAsia="Times New Roman" w:hAnsi="Times New Roman" w:cs="Times New Roman"/>
                  <w:color w:val="000000" w:themeColor="text1"/>
                  <w:sz w:val="26"/>
                  <w:szCs w:val="26"/>
                </w:rPr>
                <w:t>48/2011/TT-BYT 21/12/2011</w:t>
              </w:r>
            </w:hyperlink>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nguyên tắc Thực hành tốt phân phối thuốc.</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Đã được bãi bỏ bởi Thông tư số 03/2018/TT-BYT ngày 09/02/2018 của Bộ trưởng Bộ Y tế quy định về Thực hành tốt phân phối thuốc, nguyên liệu làm thuốc.</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26/03/2018</w:t>
            </w:r>
          </w:p>
        </w:tc>
      </w:tr>
      <w:tr w:rsidR="00224D4A" w:rsidRPr="00DC6781" w:rsidTr="00224D4A">
        <w:trPr>
          <w:trHeight w:val="12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28.</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06/2013/TT-BYT 08/02/2013</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37" w:history="1">
              <w:r w:rsidR="00224D4A" w:rsidRPr="00DC6781">
                <w:rPr>
                  <w:rFonts w:ascii="Times New Roman" w:eastAsia="Times New Roman" w:hAnsi="Times New Roman" w:cs="Times New Roman"/>
                  <w:color w:val="000000" w:themeColor="text1"/>
                  <w:sz w:val="26"/>
                  <w:szCs w:val="26"/>
                </w:rPr>
                <w:t>Hướng dẫn thực hiện thí điểm quản lý giá thuốc bằng phương pháp thặng số bán buôn tối đa toàn chặng đối với các thuốc do ngân sách Nhà nước và bảo hiểm y tế chi trả</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Văn bản hết hiệu lực theo thời gian quy định tại văn bản.</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01/04/2014</w:t>
            </w:r>
          </w:p>
        </w:tc>
      </w:tr>
      <w:tr w:rsidR="00224D4A" w:rsidRPr="00DC6781" w:rsidTr="00224D4A">
        <w:trPr>
          <w:trHeight w:val="21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29.</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10/2013/TT-BYT 29/03/2013</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38" w:history="1">
              <w:r w:rsidR="00224D4A" w:rsidRPr="00DC6781">
                <w:rPr>
                  <w:rFonts w:ascii="Times New Roman" w:eastAsia="Times New Roman" w:hAnsi="Times New Roman" w:cs="Times New Roman"/>
                  <w:color w:val="000000" w:themeColor="text1"/>
                  <w:sz w:val="26"/>
                  <w:szCs w:val="26"/>
                </w:rPr>
                <w:t xml:space="preserve">Sửa đổi, bổ sung một số điều của Thông tư 02/2007/TT-BYT ngày 24/01/2007 của Bộ trưởng Bộ Y tế hướng dẫn chi tiết thi hành một số điều kiện kinh doanh thuốc theo quy định của </w:t>
              </w:r>
              <w:r w:rsidR="00224D4A" w:rsidRPr="00DC6781">
                <w:rPr>
                  <w:rFonts w:ascii="Times New Roman" w:eastAsia="Times New Roman" w:hAnsi="Times New Roman" w:cs="Times New Roman"/>
                  <w:color w:val="000000" w:themeColor="text1"/>
                  <w:sz w:val="26"/>
                  <w:szCs w:val="26"/>
                </w:rPr>
                <w:lastRenderedPageBreak/>
                <w:t>Luật Dược và Nghị định 79/2006/NĐ-CP ngày 09/08/2006 của Chính phủ quy định chi tiết thi hành một số điều của Luật Dược</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lastRenderedPageBreak/>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166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30.</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37/2013/TT-BYT 11/11/2013</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lập hồ sơ mời thầu mua thuốc trong các cơ sở y tế.</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Được thay thế bởi Thông tư số 11/2016/TT-BYT ngày 11/5/2016 của Bộ trưởng Bộ Y tế quy định việc đấu thầu thuốc tại các cơ sở y tế công lập</w:t>
            </w:r>
            <w:r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224D4A" w:rsidRPr="00DC6781" w:rsidTr="00224D4A">
        <w:trPr>
          <w:trHeight w:val="199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31.</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38/2013/TT-BYT 15/11/2013</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 xml:space="preserve">Sửa đổi, bổ sung một số điều của Thông tư số 47/2010/TT-BYT ngày 29/12/2010 </w:t>
            </w:r>
            <w:r w:rsidR="002E3263" w:rsidRPr="00DC6781">
              <w:rPr>
                <w:rFonts w:ascii="Times New Roman" w:eastAsia="Times New Roman" w:hAnsi="Times New Roman" w:cs="Times New Roman"/>
                <w:color w:val="000000" w:themeColor="text1"/>
                <w:sz w:val="26"/>
                <w:szCs w:val="26"/>
                <w:lang w:val="pt-BR"/>
              </w:rPr>
              <w:t xml:space="preserve">của Bộ trưởng Bộ Y tế </w:t>
            </w:r>
            <w:r w:rsidRPr="00DC6781">
              <w:rPr>
                <w:rFonts w:ascii="Times New Roman" w:eastAsia="Times New Roman" w:hAnsi="Times New Roman" w:cs="Times New Roman"/>
                <w:color w:val="000000" w:themeColor="text1"/>
                <w:sz w:val="26"/>
                <w:szCs w:val="26"/>
                <w:lang w:val="pt-BR"/>
              </w:rPr>
              <w:t>hướng dẫn hoạt động xuất khẩu, nhập khẩu thuốc và bao bì tiếp xúc trực tiếp với thuốc</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199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32.</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39/2013/TT-BYT 15/11/2013</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 định về quản lý thuốc chữa bệnh cho người theo đường xuất khẩu, nhập khẩu phi mậu dịch.</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133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33.</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19" w:type="dxa"/>
            <w:vAlign w:val="center"/>
            <w:hideMark/>
          </w:tcPr>
          <w:p w:rsidR="00224D4A" w:rsidRPr="00DC6781" w:rsidRDefault="00D31655" w:rsidP="00DC6781">
            <w:pPr>
              <w:spacing w:before="120" w:after="120"/>
              <w:jc w:val="center"/>
              <w:rPr>
                <w:rFonts w:ascii="Times New Roman" w:eastAsia="Times New Roman" w:hAnsi="Times New Roman" w:cs="Times New Roman"/>
                <w:color w:val="000000" w:themeColor="text1"/>
                <w:sz w:val="26"/>
                <w:szCs w:val="26"/>
              </w:rPr>
            </w:pPr>
            <w:hyperlink r:id="rId39" w:tgtFrame="_blank" w:tooltip="Thông tư 45/2013/TT-BYT" w:history="1">
              <w:r w:rsidR="00224D4A" w:rsidRPr="00DC6781">
                <w:rPr>
                  <w:rFonts w:ascii="Times New Roman" w:eastAsia="Times New Roman" w:hAnsi="Times New Roman" w:cs="Times New Roman"/>
                  <w:color w:val="000000" w:themeColor="text1"/>
                  <w:sz w:val="26"/>
                  <w:szCs w:val="26"/>
                </w:rPr>
                <w:t>45/2013/TT-BYT 26/12/2013</w:t>
              </w:r>
            </w:hyperlink>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danh mục thuốc thiết</w:t>
            </w:r>
            <w:r w:rsidR="002E3263">
              <w:rPr>
                <w:rFonts w:ascii="Times New Roman" w:eastAsia="Times New Roman" w:hAnsi="Times New Roman" w:cs="Times New Roman"/>
                <w:color w:val="000000" w:themeColor="text1"/>
                <w:sz w:val="26"/>
                <w:szCs w:val="26"/>
              </w:rPr>
              <w:t xml:space="preserve"> yếu</w:t>
            </w:r>
            <w:r w:rsidRPr="00DC6781">
              <w:rPr>
                <w:rFonts w:ascii="Times New Roman" w:eastAsia="Times New Roman" w:hAnsi="Times New Roman" w:cs="Times New Roman"/>
                <w:color w:val="000000" w:themeColor="text1"/>
                <w:sz w:val="26"/>
                <w:szCs w:val="26"/>
              </w:rPr>
              <w:t xml:space="preserve"> tân dược lần VI.</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19/2018/TT-BYT ngày 30/8/2018 của Bộ trưởng Bộ Y Ban</w:t>
            </w:r>
            <w:r w:rsidR="002E3263">
              <w:rPr>
                <w:rFonts w:ascii="Times New Roman" w:eastAsia="Times New Roman" w:hAnsi="Times New Roman" w:cs="Times New Roman"/>
                <w:color w:val="000000" w:themeColor="text1"/>
                <w:sz w:val="26"/>
                <w:szCs w:val="26"/>
              </w:rPr>
              <w:t xml:space="preserve"> hành danh mục thuốc thiết yếu.</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15/10/2018</w:t>
            </w:r>
          </w:p>
        </w:tc>
      </w:tr>
      <w:tr w:rsidR="00224D4A" w:rsidRPr="00DC6781" w:rsidTr="002E3263">
        <w:trPr>
          <w:trHeight w:val="2486"/>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34.</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w:t>
            </w:r>
            <w:r w:rsidRPr="00DC6781">
              <w:rPr>
                <w:rFonts w:ascii="Times New Roman" w:eastAsia="Times New Roman" w:hAnsi="Times New Roman" w:cs="Times New Roman"/>
                <w:color w:val="000000" w:themeColor="text1"/>
                <w:sz w:val="26"/>
                <w:szCs w:val="26"/>
                <w:lang w:val="vi-VN"/>
              </w:rPr>
              <w: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19/2014/TT-BYT 02/06/2014</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0" w:history="1">
              <w:r w:rsidR="00224D4A" w:rsidRPr="00DC6781">
                <w:rPr>
                  <w:rFonts w:ascii="Times New Roman" w:eastAsia="Times New Roman" w:hAnsi="Times New Roman" w:cs="Times New Roman"/>
                  <w:color w:val="000000" w:themeColor="text1"/>
                  <w:sz w:val="26"/>
                  <w:szCs w:val="26"/>
                </w:rPr>
                <w:t>Quản lý thuốc gây nghiện, thuốc hướng tâm thần và tiền chất dùng làm thuốc.</w:t>
              </w:r>
            </w:hyperlink>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Được bãi bỏ bởi Thông tư số 20/2017/TT-BYT ngày 10/5/2017 của Bộ trưởng Bộ Y tế quy định chi tiết một số điều của Luật dược và Nghị định số 54/2017/NĐ-CP ngày 08 tháng 5 năm 2017 của Chính phủ về thuốc và nguyên liệu làm thuốc phải kiểm soát đặc biệt</w:t>
            </w:r>
            <w:r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7/2017</w:t>
            </w:r>
          </w:p>
        </w:tc>
      </w:tr>
      <w:tr w:rsidR="00224D4A" w:rsidRPr="00DC6781" w:rsidTr="00224D4A">
        <w:trPr>
          <w:trHeight w:val="12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35.</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w:t>
            </w:r>
            <w:r w:rsidRPr="00DC6781">
              <w:rPr>
                <w:rFonts w:ascii="Times New Roman" w:eastAsia="Times New Roman" w:hAnsi="Times New Roman" w:cs="Times New Roman"/>
                <w:color w:val="000000" w:themeColor="text1"/>
                <w:sz w:val="26"/>
                <w:szCs w:val="26"/>
                <w:lang w:val="vi-VN"/>
              </w:rPr>
              <w: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23/2014/TT-BYT 30/</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6/2014</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Ban hành danh mục thuốc không kê đơn</w:t>
            </w:r>
            <w:r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1" w:tgtFrame="_blank" w:tooltip="Thông tư 06/2017/TT-BYT" w:history="1">
              <w:r w:rsidR="00224D4A" w:rsidRPr="00DC6781">
                <w:rPr>
                  <w:rFonts w:ascii="Times New Roman" w:eastAsia="Times New Roman" w:hAnsi="Times New Roman" w:cs="Times New Roman"/>
                  <w:color w:val="000000" w:themeColor="text1"/>
                  <w:sz w:val="26"/>
                  <w:szCs w:val="26"/>
                  <w:lang w:val="vi-VN"/>
                </w:rPr>
                <w:t xml:space="preserve">Được bãi bỏ bởi Thông tư số 06/2017/TT-BYT ngày 03/5/2017 của Bộ trưởng Bộ Y tế </w:t>
              </w:r>
              <w:r w:rsidR="002E3263">
                <w:rPr>
                  <w:rFonts w:ascii="Times New Roman" w:eastAsia="Times New Roman" w:hAnsi="Times New Roman" w:cs="Times New Roman"/>
                  <w:color w:val="000000" w:themeColor="text1"/>
                  <w:sz w:val="26"/>
                  <w:szCs w:val="26"/>
                </w:rPr>
                <w:t xml:space="preserve">ban hành </w:t>
              </w:r>
              <w:r w:rsidR="00224D4A" w:rsidRPr="00DC6781">
                <w:rPr>
                  <w:rFonts w:ascii="Times New Roman" w:eastAsia="Times New Roman" w:hAnsi="Times New Roman" w:cs="Times New Roman"/>
                  <w:color w:val="000000" w:themeColor="text1"/>
                  <w:sz w:val="26"/>
                  <w:szCs w:val="26"/>
                  <w:lang w:val="vi-VN"/>
                </w:rPr>
                <w:t>Danh mục thuốc độc và nguyên liệu độc làm thuốc</w:t>
              </w:r>
            </w:hyperlink>
            <w:r w:rsidR="00224D4A"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7/2017</w:t>
            </w:r>
          </w:p>
        </w:tc>
      </w:tr>
      <w:tr w:rsidR="00224D4A" w:rsidRPr="00DC6781" w:rsidTr="00224D4A">
        <w:trPr>
          <w:trHeight w:val="12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36.</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w:t>
            </w:r>
            <w:r w:rsidRPr="00DC6781">
              <w:rPr>
                <w:rFonts w:ascii="Times New Roman" w:eastAsia="Times New Roman" w:hAnsi="Times New Roman" w:cs="Times New Roman"/>
                <w:color w:val="000000" w:themeColor="text1"/>
                <w:sz w:val="26"/>
                <w:szCs w:val="26"/>
                <w:lang w:val="vi-VN"/>
              </w:rPr>
              <w:t>hông tư của Bộ trưởng Bộ Y tế</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31/2014/TT-BYT 26/</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9/2014</w:t>
            </w:r>
          </w:p>
        </w:tc>
        <w:tc>
          <w:tcPr>
            <w:tcW w:w="2835"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Quy định Bảng tiêu chuẩn đánh giá về mặt kỹ thuật tại hồ sơ mời thầu mua thuốc</w:t>
            </w:r>
            <w:r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2" w:tgtFrame="_blank" w:tooltip="Thông tư 11/2016/TT-BYT" w:history="1">
              <w:r w:rsidR="00224D4A" w:rsidRPr="00DC6781">
                <w:rPr>
                  <w:rFonts w:ascii="Times New Roman" w:eastAsia="Times New Roman" w:hAnsi="Times New Roman" w:cs="Times New Roman"/>
                  <w:color w:val="000000" w:themeColor="text1"/>
                  <w:sz w:val="26"/>
                  <w:szCs w:val="26"/>
                  <w:lang w:val="vi-VN"/>
                </w:rPr>
                <w:t>Được thay thế bởi Thông tư số 11/2016/TT-BYT ngày 11/5/2016 của Bộ trưởng Bộ Y tế quy định việc đấu thầu thuốc tại các cơ sở y tế công lập</w:t>
              </w:r>
            </w:hyperlink>
            <w:r w:rsidR="00224D4A"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224D4A" w:rsidRPr="00DC6781" w:rsidTr="00224D4A">
        <w:trPr>
          <w:trHeight w:val="199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38.</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Bộ Tài chính, Bộ Công Thương</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50/2011/TTLT-BYT-BTC-BCT </w:t>
            </w:r>
          </w:p>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30/12/2011</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3" w:history="1">
              <w:r w:rsidR="00224D4A" w:rsidRPr="00DC6781">
                <w:rPr>
                  <w:rFonts w:ascii="Times New Roman" w:eastAsia="Times New Roman" w:hAnsi="Times New Roman" w:cs="Times New Roman"/>
                  <w:color w:val="000000" w:themeColor="text1"/>
                  <w:sz w:val="26"/>
                  <w:szCs w:val="26"/>
                </w:rPr>
                <w:t>Hướng dẫn thực hiện quản lý nhà nước về giá thuốc dùng cho người</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224D4A" w:rsidP="00224D4A">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28/9/2018 của Bộ trưởng Bộ Y tế bãi bỏ một số văn bản quy phạm pháp luật trong lĩnh vực y tế do Bộ trưởng Bộ Y tế ban hành, liên tịch ban hành.</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224D4A" w:rsidRPr="00DC6781" w:rsidTr="00224D4A">
        <w:trPr>
          <w:trHeight w:val="12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39.</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Bộ Tài chính</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01/2012/TTLT-BYT-BTC 19/01/2012</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4" w:history="1">
              <w:r w:rsidR="00224D4A" w:rsidRPr="00DC6781">
                <w:rPr>
                  <w:rFonts w:ascii="Times New Roman" w:eastAsia="Times New Roman" w:hAnsi="Times New Roman" w:cs="Times New Roman"/>
                  <w:color w:val="000000" w:themeColor="text1"/>
                  <w:sz w:val="26"/>
                  <w:szCs w:val="26"/>
                </w:rPr>
                <w:t xml:space="preserve">Hướng dẫn đấu thầu mua thuốc trong các cơ sở y tế </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5" w:tgtFrame="_blank" w:tooltip="Thông tư 11/2016/TT-BYT" w:history="1">
              <w:r w:rsidR="00224D4A" w:rsidRPr="00DC6781">
                <w:rPr>
                  <w:rFonts w:ascii="Times New Roman" w:eastAsia="Times New Roman" w:hAnsi="Times New Roman" w:cs="Times New Roman"/>
                  <w:color w:val="000000" w:themeColor="text1"/>
                  <w:sz w:val="26"/>
                  <w:szCs w:val="26"/>
                  <w:lang w:val="vi-VN"/>
                </w:rPr>
                <w:t>Được thay thế bởi Thông tư số 11/2016/TT-BYT ngày 11/5/2016 của Bộ trưởng Bộ Y tế quy định việc đấu thầu thuốc tại các cơ sở y tế công lập</w:t>
              </w:r>
            </w:hyperlink>
            <w:r w:rsidR="00224D4A"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224D4A" w:rsidRPr="00DC6781" w:rsidTr="00224D4A">
        <w:trPr>
          <w:trHeight w:val="1215"/>
        </w:trPr>
        <w:tc>
          <w:tcPr>
            <w:tcW w:w="704" w:type="dxa"/>
            <w:vAlign w:val="center"/>
            <w:hideMark/>
          </w:tcPr>
          <w:p w:rsidR="00224D4A" w:rsidRPr="00DC6781" w:rsidRDefault="00224D4A" w:rsidP="00224D4A">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40.</w:t>
            </w:r>
          </w:p>
        </w:tc>
        <w:tc>
          <w:tcPr>
            <w:tcW w:w="2126"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Bộ Tài chính</w:t>
            </w:r>
          </w:p>
        </w:tc>
        <w:tc>
          <w:tcPr>
            <w:tcW w:w="3119" w:type="dxa"/>
            <w:vAlign w:val="center"/>
            <w:hideMark/>
          </w:tcPr>
          <w:p w:rsidR="00224D4A" w:rsidRPr="00DC6781" w:rsidRDefault="00224D4A" w:rsidP="00DC6781">
            <w:pPr>
              <w:spacing w:before="120" w:after="120"/>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36/2013/TTLT-BYT-BTC 11/11/2013</w:t>
            </w:r>
          </w:p>
        </w:tc>
        <w:tc>
          <w:tcPr>
            <w:tcW w:w="2835"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6" w:history="1">
              <w:r w:rsidR="00224D4A" w:rsidRPr="00DC6781">
                <w:rPr>
                  <w:rFonts w:ascii="Times New Roman" w:eastAsia="Times New Roman" w:hAnsi="Times New Roman" w:cs="Times New Roman"/>
                  <w:color w:val="000000" w:themeColor="text1"/>
                  <w:sz w:val="26"/>
                  <w:szCs w:val="26"/>
                </w:rPr>
                <w:t>Sửa đổi, bổ sung một số điều của Thông tư liên tịch số 01/2012/TTLT-BYT-BTC ngày 19/01/2012 của Bộ Y tế - Bộ Tài chính Hướng dẫn đấu thầu mua thuốc trong các cơ sở y tế</w:t>
              </w:r>
            </w:hyperlink>
            <w:r w:rsidR="00224D4A" w:rsidRPr="00DC6781">
              <w:rPr>
                <w:rFonts w:ascii="Times New Roman" w:eastAsia="Times New Roman" w:hAnsi="Times New Roman" w:cs="Times New Roman"/>
                <w:color w:val="000000" w:themeColor="text1"/>
                <w:sz w:val="26"/>
                <w:szCs w:val="26"/>
              </w:rPr>
              <w:t>.</w:t>
            </w:r>
          </w:p>
        </w:tc>
        <w:tc>
          <w:tcPr>
            <w:tcW w:w="4202" w:type="dxa"/>
            <w:hideMark/>
          </w:tcPr>
          <w:p w:rsidR="00224D4A" w:rsidRPr="00DC6781" w:rsidRDefault="00D31655" w:rsidP="00224D4A">
            <w:pPr>
              <w:jc w:val="both"/>
              <w:rPr>
                <w:rFonts w:ascii="Times New Roman" w:eastAsia="Times New Roman" w:hAnsi="Times New Roman" w:cs="Times New Roman"/>
                <w:color w:val="000000" w:themeColor="text1"/>
                <w:sz w:val="26"/>
                <w:szCs w:val="26"/>
              </w:rPr>
            </w:pPr>
            <w:hyperlink r:id="rId47" w:tgtFrame="_blank" w:tooltip="Thông tư 11/2016/TT-BYT" w:history="1">
              <w:r w:rsidR="00224D4A" w:rsidRPr="00DC6781">
                <w:rPr>
                  <w:rFonts w:ascii="Times New Roman" w:eastAsia="Times New Roman" w:hAnsi="Times New Roman" w:cs="Times New Roman"/>
                  <w:color w:val="000000" w:themeColor="text1"/>
                  <w:sz w:val="26"/>
                  <w:szCs w:val="26"/>
                  <w:lang w:val="vi-VN"/>
                </w:rPr>
                <w:t>Được thay thế bởi Thông tư số 11/2016/TT-BYT ngày 11/5/2016 của Bộ trưởng Bộ Y tế quy định việc đấu thầu thuốc tại các cơ sở y tế công lập</w:t>
              </w:r>
            </w:hyperlink>
            <w:r w:rsidR="00224D4A" w:rsidRPr="00DC6781">
              <w:rPr>
                <w:rFonts w:ascii="Times New Roman" w:eastAsia="Times New Roman" w:hAnsi="Times New Roman" w:cs="Times New Roman"/>
                <w:color w:val="000000" w:themeColor="text1"/>
                <w:sz w:val="26"/>
                <w:szCs w:val="26"/>
              </w:rPr>
              <w:t>.</w:t>
            </w:r>
          </w:p>
        </w:tc>
        <w:tc>
          <w:tcPr>
            <w:tcW w:w="2597" w:type="dxa"/>
            <w:vAlign w:val="center"/>
            <w:hideMark/>
          </w:tcPr>
          <w:p w:rsidR="00224D4A" w:rsidRPr="00DC6781" w:rsidRDefault="00224D4A" w:rsidP="00224D4A">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bl>
    <w:p w:rsidR="00B944C5" w:rsidRPr="00DC6781" w:rsidRDefault="00B944C5" w:rsidP="00585532">
      <w:pPr>
        <w:spacing w:line="240" w:lineRule="auto"/>
        <w:jc w:val="both"/>
        <w:rPr>
          <w:rFonts w:ascii="Times New Roman" w:hAnsi="Times New Roman" w:cs="Times New Roman"/>
          <w:color w:val="000000" w:themeColor="text1"/>
          <w:sz w:val="26"/>
          <w:szCs w:val="26"/>
        </w:rPr>
      </w:pPr>
    </w:p>
    <w:p w:rsidR="00AD7A08" w:rsidRPr="00DC6781" w:rsidRDefault="00AD7A08"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Default="000774FE" w:rsidP="00585532">
      <w:pPr>
        <w:spacing w:line="240" w:lineRule="auto"/>
        <w:jc w:val="both"/>
        <w:rPr>
          <w:rFonts w:ascii="Times New Roman" w:hAnsi="Times New Roman" w:cs="Times New Roman"/>
          <w:color w:val="000000" w:themeColor="text1"/>
          <w:sz w:val="26"/>
          <w:szCs w:val="26"/>
        </w:rPr>
      </w:pPr>
    </w:p>
    <w:p w:rsidR="002E3263" w:rsidRDefault="002E3263" w:rsidP="00585532">
      <w:pPr>
        <w:spacing w:line="240" w:lineRule="auto"/>
        <w:jc w:val="both"/>
        <w:rPr>
          <w:rFonts w:ascii="Times New Roman" w:hAnsi="Times New Roman" w:cs="Times New Roman"/>
          <w:color w:val="000000" w:themeColor="text1"/>
          <w:sz w:val="26"/>
          <w:szCs w:val="26"/>
        </w:rPr>
      </w:pPr>
    </w:p>
    <w:p w:rsidR="002E3263" w:rsidRDefault="002E3263" w:rsidP="00585532">
      <w:pPr>
        <w:spacing w:line="240" w:lineRule="auto"/>
        <w:jc w:val="both"/>
        <w:rPr>
          <w:rFonts w:ascii="Times New Roman" w:hAnsi="Times New Roman" w:cs="Times New Roman"/>
          <w:color w:val="000000" w:themeColor="text1"/>
          <w:sz w:val="26"/>
          <w:szCs w:val="26"/>
        </w:rPr>
      </w:pPr>
    </w:p>
    <w:p w:rsidR="002E3263" w:rsidRPr="00DC6781" w:rsidRDefault="002E3263"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Pr="00DC6781" w:rsidRDefault="000774FE" w:rsidP="00585532">
      <w:pPr>
        <w:spacing w:line="240" w:lineRule="auto"/>
        <w:jc w:val="both"/>
        <w:rPr>
          <w:rFonts w:ascii="Times New Roman" w:hAnsi="Times New Roman" w:cs="Times New Roman"/>
          <w:color w:val="000000" w:themeColor="text1"/>
          <w:sz w:val="26"/>
          <w:szCs w:val="26"/>
        </w:rPr>
      </w:pPr>
    </w:p>
    <w:p w:rsidR="000774FE" w:rsidRPr="00DC6781" w:rsidRDefault="000774FE" w:rsidP="00D2406E">
      <w:pPr>
        <w:spacing w:line="240" w:lineRule="auto"/>
        <w:jc w:val="center"/>
        <w:rPr>
          <w:rFonts w:ascii="Times New Roman" w:hAnsi="Times New Roman" w:cs="Times New Roman"/>
          <w:b/>
          <w:color w:val="000000" w:themeColor="text1"/>
          <w:sz w:val="26"/>
          <w:szCs w:val="26"/>
          <w:lang w:val="pt-BR"/>
        </w:rPr>
      </w:pPr>
      <w:r w:rsidRPr="00DC6781">
        <w:rPr>
          <w:rFonts w:ascii="Times New Roman" w:hAnsi="Times New Roman" w:cs="Times New Roman"/>
          <w:b/>
          <w:color w:val="000000" w:themeColor="text1"/>
          <w:sz w:val="26"/>
          <w:szCs w:val="26"/>
        </w:rPr>
        <w:lastRenderedPageBreak/>
        <w:t xml:space="preserve">IV. </w:t>
      </w:r>
      <w:r w:rsidRPr="00DC6781">
        <w:rPr>
          <w:rFonts w:ascii="Times New Roman" w:hAnsi="Times New Roman" w:cs="Times New Roman"/>
          <w:b/>
          <w:color w:val="000000" w:themeColor="text1"/>
          <w:sz w:val="26"/>
          <w:szCs w:val="26"/>
          <w:lang w:val="pt-BR"/>
        </w:rPr>
        <w:t xml:space="preserve"> LĨNH VỰC KẾ HOẠCH - TÀI CHÍNH</w:t>
      </w:r>
    </w:p>
    <w:p w:rsidR="0051365B" w:rsidRPr="00DC6781" w:rsidRDefault="0051365B" w:rsidP="00585532">
      <w:pPr>
        <w:spacing w:line="240" w:lineRule="auto"/>
        <w:jc w:val="both"/>
        <w:rPr>
          <w:rFonts w:ascii="Times New Roman" w:hAnsi="Times New Roman" w:cs="Times New Roman"/>
          <w:b/>
          <w:color w:val="000000" w:themeColor="text1"/>
          <w:sz w:val="26"/>
          <w:szCs w:val="26"/>
          <w:lang w:val="pt-BR"/>
        </w:rPr>
      </w:pPr>
    </w:p>
    <w:tbl>
      <w:tblPr>
        <w:tblStyle w:val="TableGrid"/>
        <w:tblW w:w="0" w:type="auto"/>
        <w:tblLook w:val="04A0" w:firstRow="1" w:lastRow="0" w:firstColumn="1" w:lastColumn="0" w:noHBand="0" w:noVBand="1"/>
      </w:tblPr>
      <w:tblGrid>
        <w:gridCol w:w="563"/>
        <w:gridCol w:w="1973"/>
        <w:gridCol w:w="2338"/>
        <w:gridCol w:w="4679"/>
        <w:gridCol w:w="4561"/>
        <w:gridCol w:w="1469"/>
      </w:tblGrid>
      <w:tr w:rsidR="002C0825" w:rsidRPr="00DC6781" w:rsidTr="002C0825">
        <w:trPr>
          <w:trHeight w:val="675"/>
          <w:tblHeader/>
        </w:trPr>
        <w:tc>
          <w:tcPr>
            <w:tcW w:w="0" w:type="auto"/>
            <w:vAlign w:val="center"/>
            <w:hideMark/>
          </w:tcPr>
          <w:p w:rsidR="002C0825" w:rsidRPr="00DC6781" w:rsidRDefault="002C0825" w:rsidP="002C082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0" w:type="auto"/>
            <w:vAlign w:val="center"/>
            <w:hideMark/>
          </w:tcPr>
          <w:p w:rsidR="002C0825" w:rsidRPr="00DC6781" w:rsidRDefault="002C0825" w:rsidP="002C082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0" w:type="auto"/>
            <w:vAlign w:val="center"/>
            <w:hideMark/>
          </w:tcPr>
          <w:p w:rsidR="002C0825" w:rsidRPr="00DC6781" w:rsidRDefault="002C0825" w:rsidP="002C082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Số, ký hiệu</w:t>
            </w:r>
          </w:p>
          <w:p w:rsidR="002C0825" w:rsidRPr="00DC6781" w:rsidRDefault="002C0825" w:rsidP="002C082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tháng, năm ban hành</w:t>
            </w:r>
          </w:p>
        </w:tc>
        <w:tc>
          <w:tcPr>
            <w:tcW w:w="0" w:type="auto"/>
            <w:vAlign w:val="center"/>
            <w:hideMark/>
          </w:tcPr>
          <w:p w:rsidR="002C0825" w:rsidRPr="00DC6781" w:rsidRDefault="002C082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0" w:type="auto"/>
            <w:vAlign w:val="center"/>
            <w:hideMark/>
          </w:tcPr>
          <w:p w:rsidR="002C0825" w:rsidRPr="00DC6781" w:rsidRDefault="002C082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w:t>
            </w:r>
          </w:p>
          <w:p w:rsidR="00D2406E" w:rsidRPr="00DC6781" w:rsidRDefault="00D2406E" w:rsidP="00D2406E">
            <w:pPr>
              <w:jc w:val="center"/>
              <w:rPr>
                <w:rFonts w:ascii="Times New Roman" w:eastAsia="Times New Roman" w:hAnsi="Times New Roman" w:cs="Times New Roman"/>
                <w:b/>
                <w:bCs/>
                <w:color w:val="000000" w:themeColor="text1"/>
                <w:sz w:val="26"/>
                <w:szCs w:val="26"/>
              </w:rPr>
            </w:pPr>
          </w:p>
        </w:tc>
        <w:tc>
          <w:tcPr>
            <w:tcW w:w="0" w:type="auto"/>
            <w:vAlign w:val="center"/>
            <w:hideMark/>
          </w:tcPr>
          <w:p w:rsidR="002C0825" w:rsidRPr="00DC6781" w:rsidRDefault="002C082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w:t>
            </w:r>
          </w:p>
          <w:p w:rsidR="00D2406E" w:rsidRPr="00DC6781" w:rsidRDefault="00D2406E" w:rsidP="00D2406E">
            <w:pPr>
              <w:jc w:val="center"/>
              <w:rPr>
                <w:rFonts w:ascii="Times New Roman" w:eastAsia="Times New Roman" w:hAnsi="Times New Roman" w:cs="Times New Roman"/>
                <w:b/>
                <w:bCs/>
                <w:color w:val="000000" w:themeColor="text1"/>
                <w:sz w:val="26"/>
                <w:szCs w:val="26"/>
              </w:rPr>
            </w:pPr>
          </w:p>
        </w:tc>
      </w:tr>
      <w:tr w:rsidR="002C0825" w:rsidRPr="00DC6781" w:rsidTr="002C0825">
        <w:trPr>
          <w:trHeight w:val="1005"/>
        </w:trPr>
        <w:tc>
          <w:tcPr>
            <w:tcW w:w="0" w:type="auto"/>
            <w:vAlign w:val="center"/>
            <w:hideMark/>
          </w:tcPr>
          <w:p w:rsidR="002C0825" w:rsidRPr="00DC6781" w:rsidRDefault="002C0825" w:rsidP="002C082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w:t>
            </w:r>
          </w:p>
        </w:tc>
        <w:tc>
          <w:tcPr>
            <w:tcW w:w="0" w:type="auto"/>
            <w:vAlign w:val="center"/>
            <w:hideMark/>
          </w:tcPr>
          <w:p w:rsidR="002C0825" w:rsidRPr="00DC6781" w:rsidRDefault="002C0825" w:rsidP="002C082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Thủ tướng Chính phủ</w:t>
            </w:r>
          </w:p>
        </w:tc>
        <w:tc>
          <w:tcPr>
            <w:tcW w:w="0" w:type="auto"/>
            <w:vAlign w:val="center"/>
            <w:hideMark/>
          </w:tcPr>
          <w:p w:rsidR="002C0825" w:rsidRPr="00DC6781" w:rsidRDefault="002C0825" w:rsidP="002C082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225/2005/QĐ-TTg 15/09/2005</w:t>
            </w:r>
          </w:p>
        </w:tc>
        <w:tc>
          <w:tcPr>
            <w:tcW w:w="0" w:type="auto"/>
            <w:hideMark/>
          </w:tcPr>
          <w:p w:rsidR="002C0825" w:rsidRPr="00DC6781" w:rsidRDefault="002C082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Phê duyệt Đề án "Nâng cấp bệnh viện huyện  và bệnh viện đa khoa khu vực giai đoạn 2005 - 2008".</w:t>
            </w:r>
          </w:p>
        </w:tc>
        <w:tc>
          <w:tcPr>
            <w:tcW w:w="0" w:type="auto"/>
            <w:hideMark/>
          </w:tcPr>
          <w:p w:rsidR="002C0825" w:rsidRPr="002E3263" w:rsidRDefault="002E3263" w:rsidP="002E3263">
            <w:pPr>
              <w:keepNext/>
              <w:autoSpaceDE w:val="0"/>
              <w:autoSpaceDN w:val="0"/>
              <w:jc w:val="both"/>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Hết hiệu lực theo thời gian quy định tại văn bả</w:t>
            </w:r>
            <w:r>
              <w:rPr>
                <w:rFonts w:ascii="Times New Roman" w:hAnsi="Times New Roman" w:cs="Times New Roman"/>
                <w:color w:val="000000" w:themeColor="text1"/>
                <w:sz w:val="26"/>
                <w:szCs w:val="26"/>
              </w:rPr>
              <w:t>n theo quy định tại Khoản 1 Điều 154 Luật ban hành văn bản quy phạm pháp luật năm 2015.</w:t>
            </w:r>
          </w:p>
        </w:tc>
        <w:tc>
          <w:tcPr>
            <w:tcW w:w="0" w:type="auto"/>
            <w:vAlign w:val="center"/>
            <w:hideMark/>
          </w:tcPr>
          <w:p w:rsidR="002C0825" w:rsidRPr="00DC6781" w:rsidRDefault="002C0825" w:rsidP="002C082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01/01/2009</w:t>
            </w:r>
          </w:p>
        </w:tc>
      </w:tr>
      <w:tr w:rsidR="001D1FB8" w:rsidRPr="00DC6781" w:rsidTr="001D1FB8">
        <w:trPr>
          <w:trHeight w:val="1005"/>
        </w:trPr>
        <w:tc>
          <w:tcPr>
            <w:tcW w:w="0" w:type="auto"/>
            <w:vAlign w:val="center"/>
          </w:tcPr>
          <w:p w:rsidR="001D1FB8" w:rsidRPr="00DC6781" w:rsidRDefault="001D1FB8" w:rsidP="001D1FB8">
            <w:pPr>
              <w:jc w:val="center"/>
              <w:rPr>
                <w:rFonts w:ascii="Times New Roman" w:eastAsia="Times New Roman" w:hAnsi="Times New Roman" w:cs="Times New Roman"/>
                <w:b/>
                <w:bCs/>
                <w:color w:val="000000" w:themeColor="text1"/>
                <w:sz w:val="26"/>
                <w:szCs w:val="26"/>
              </w:rPr>
            </w:pPr>
          </w:p>
        </w:tc>
        <w:tc>
          <w:tcPr>
            <w:tcW w:w="0" w:type="auto"/>
          </w:tcPr>
          <w:p w:rsidR="001D1FB8" w:rsidRPr="00DC6781" w:rsidRDefault="001D1FB8" w:rsidP="001D1FB8">
            <w:pP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Quyết định của Bộ trưởng Bộ Y tế</w:t>
            </w:r>
          </w:p>
        </w:tc>
        <w:tc>
          <w:tcPr>
            <w:tcW w:w="0" w:type="auto"/>
          </w:tcPr>
          <w:p w:rsidR="001D1FB8" w:rsidRPr="00DC6781" w:rsidRDefault="001D1FB8" w:rsidP="001D1FB8">
            <w:pPr>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1833/2002/QĐ-BYT</w:t>
            </w:r>
          </w:p>
          <w:p w:rsidR="001D1FB8" w:rsidRPr="00DC6781" w:rsidRDefault="001D1FB8" w:rsidP="001D1FB8">
            <w:pPr>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17/05/2002</w:t>
            </w:r>
          </w:p>
        </w:tc>
        <w:tc>
          <w:tcPr>
            <w:tcW w:w="0" w:type="auto"/>
          </w:tcPr>
          <w:p w:rsidR="001D1FB8" w:rsidRPr="00DC6781" w:rsidRDefault="001D1FB8" w:rsidP="001D1FB8">
            <w:pPr>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Ban hành phần mềm quản lý y tế cơ sở </w:t>
            </w:r>
          </w:p>
        </w:tc>
        <w:tc>
          <w:tcPr>
            <w:tcW w:w="0" w:type="auto"/>
          </w:tcPr>
          <w:p w:rsidR="001D1FB8" w:rsidRPr="002E3263" w:rsidRDefault="002E3263" w:rsidP="002E3263">
            <w:pPr>
              <w:keepNext/>
              <w:autoSpaceDE w:val="0"/>
              <w:autoSpaceDN w:val="0"/>
              <w:jc w:val="both"/>
              <w:outlineLvl w:val="5"/>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Hết hiệu lực theo thời gian quy định tại văn bả</w:t>
            </w:r>
            <w:r>
              <w:rPr>
                <w:rFonts w:ascii="Times New Roman" w:hAnsi="Times New Roman" w:cs="Times New Roman"/>
                <w:color w:val="000000" w:themeColor="text1"/>
                <w:sz w:val="26"/>
                <w:szCs w:val="26"/>
              </w:rPr>
              <w:t>n theo quy định tại Khoản 1 Điều 154 Luật ban hành văn bản quy phạm pháp luật năm 2015.</w:t>
            </w:r>
          </w:p>
        </w:tc>
        <w:tc>
          <w:tcPr>
            <w:tcW w:w="0" w:type="auto"/>
            <w:vAlign w:val="center"/>
          </w:tcPr>
          <w:p w:rsidR="001D1FB8" w:rsidRPr="00DC6781" w:rsidRDefault="001D1FB8" w:rsidP="001D1FB8">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01/01/2006</w:t>
            </w:r>
          </w:p>
        </w:tc>
      </w:tr>
      <w:tr w:rsidR="001D1FB8" w:rsidRPr="00DC6781" w:rsidTr="002C0825">
        <w:trPr>
          <w:trHeight w:val="133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40/2006/QĐ-BYT 25/12/2006</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"Hệ thống chỉ tiêu thống kê ngành y tế".</w:t>
            </w:r>
          </w:p>
        </w:tc>
        <w:tc>
          <w:tcPr>
            <w:tcW w:w="0" w:type="auto"/>
            <w:hideMark/>
          </w:tcPr>
          <w:p w:rsidR="001D1FB8" w:rsidRPr="00DC6781" w:rsidRDefault="00D31655" w:rsidP="002E3263">
            <w:pPr>
              <w:jc w:val="both"/>
              <w:rPr>
                <w:rFonts w:ascii="Times New Roman" w:eastAsia="Times New Roman" w:hAnsi="Times New Roman" w:cs="Times New Roman"/>
                <w:color w:val="000000" w:themeColor="text1"/>
                <w:sz w:val="26"/>
                <w:szCs w:val="26"/>
              </w:rPr>
            </w:pPr>
            <w:hyperlink r:id="rId48" w:tgtFrame="_blank" w:tooltip="Thông tư 06/2014/TT-BYT" w:history="1">
              <w:r w:rsidR="001D1FB8" w:rsidRPr="00DC6781">
                <w:rPr>
                  <w:rFonts w:ascii="Times New Roman" w:eastAsia="Times New Roman" w:hAnsi="Times New Roman" w:cs="Times New Roman"/>
                  <w:color w:val="000000" w:themeColor="text1"/>
                  <w:sz w:val="26"/>
                  <w:szCs w:val="26"/>
                </w:rPr>
                <w:t>Đã được bãi bỏ bởi Thông tư </w:t>
              </w:r>
              <w:r w:rsidR="002E3263">
                <w:rPr>
                  <w:rFonts w:ascii="Times New Roman" w:eastAsia="Times New Roman" w:hAnsi="Times New Roman" w:cs="Times New Roman"/>
                  <w:color w:val="000000" w:themeColor="text1"/>
                  <w:sz w:val="26"/>
                  <w:szCs w:val="26"/>
                </w:rPr>
                <w:t xml:space="preserve">số </w:t>
              </w:r>
              <w:r w:rsidR="001D1FB8" w:rsidRPr="00DC6781">
                <w:rPr>
                  <w:rFonts w:ascii="Times New Roman" w:eastAsia="Times New Roman" w:hAnsi="Times New Roman" w:cs="Times New Roman"/>
                  <w:color w:val="000000" w:themeColor="text1"/>
                  <w:sz w:val="26"/>
                  <w:szCs w:val="26"/>
                </w:rPr>
                <w:t xml:space="preserve">06/2014/TT-BYT ngày 14/02/2014 </w:t>
              </w:r>
              <w:r w:rsidR="002E3263" w:rsidRPr="002E3263">
                <w:rPr>
                  <w:rFonts w:ascii="Times New Roman" w:eastAsia="Times New Roman" w:hAnsi="Times New Roman" w:cs="Times New Roman"/>
                  <w:color w:val="000000" w:themeColor="text1"/>
                  <w:sz w:val="26"/>
                  <w:szCs w:val="26"/>
                </w:rPr>
                <w:t xml:space="preserve">Bộ trưởng Bộ Y tế </w:t>
              </w:r>
              <w:r w:rsidR="002E3263">
                <w:rPr>
                  <w:rFonts w:ascii="Times New Roman" w:eastAsia="Times New Roman" w:hAnsi="Times New Roman" w:cs="Times New Roman"/>
                  <w:color w:val="000000" w:themeColor="text1"/>
                  <w:sz w:val="26"/>
                  <w:szCs w:val="26"/>
                </w:rPr>
                <w:t>b</w:t>
              </w:r>
              <w:r w:rsidR="001D1FB8" w:rsidRPr="00DC6781">
                <w:rPr>
                  <w:rFonts w:ascii="Times New Roman" w:eastAsia="Times New Roman" w:hAnsi="Times New Roman" w:cs="Times New Roman"/>
                  <w:color w:val="000000" w:themeColor="text1"/>
                  <w:sz w:val="26"/>
                  <w:szCs w:val="26"/>
                </w:rPr>
                <w:t>an hành danh mục hệ thống chỉ số thống kê cơ bản ngành y tế</w:t>
              </w:r>
            </w:hyperlink>
            <w:r w:rsidR="001D1FB8" w:rsidRPr="00DC6781">
              <w:rPr>
                <w:rFonts w:ascii="Times New Roman" w:eastAsia="Times New Roman" w:hAnsi="Times New Roman" w:cs="Times New Roman"/>
                <w:color w:val="000000" w:themeColor="text1"/>
                <w:sz w:val="26"/>
                <w:szCs w:val="26"/>
              </w:rPr>
              <w:t>.</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15/03/2014</w:t>
            </w:r>
          </w:p>
        </w:tc>
      </w:tr>
      <w:tr w:rsidR="001D1FB8" w:rsidRPr="00DC6781" w:rsidTr="002C0825">
        <w:trPr>
          <w:trHeight w:val="298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04/2013/TT-BYT 21/01/2013</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việc phê duyệt và áp dụng giá dịch vụ khám, chữa bệnh đối với cơ sở khám bệnh, chữa bệnh thuộc các bộ, ngành khác quản lý.</w:t>
            </w:r>
          </w:p>
        </w:tc>
        <w:tc>
          <w:tcPr>
            <w:tcW w:w="0" w:type="auto"/>
            <w:hideMark/>
          </w:tcPr>
          <w:p w:rsidR="001D1FB8" w:rsidRPr="00DC6781" w:rsidRDefault="00D31655" w:rsidP="001D1FB8">
            <w:pPr>
              <w:jc w:val="both"/>
              <w:rPr>
                <w:rFonts w:ascii="Times New Roman" w:eastAsia="Times New Roman" w:hAnsi="Times New Roman" w:cs="Times New Roman"/>
                <w:color w:val="000000" w:themeColor="text1"/>
                <w:sz w:val="26"/>
                <w:szCs w:val="26"/>
              </w:rPr>
            </w:pPr>
            <w:hyperlink r:id="rId49" w:history="1">
              <w:r w:rsidR="001D1FB8" w:rsidRPr="00DC6781">
                <w:rPr>
                  <w:rFonts w:ascii="Times New Roman" w:eastAsia="Times New Roman" w:hAnsi="Times New Roman" w:cs="Times New Roman"/>
                  <w:color w:val="000000" w:themeColor="text1"/>
                  <w:sz w:val="26"/>
                  <w:szCs w:val="26"/>
                </w:rPr>
                <w:t xml:space="preserve">Đã được bãi bỏ bởi Thông tư 02/2017/TT-BYT ngày 15/3/2017 của Bộ trưởng Bộ Y tế quy định mức tối đa khung giá dịch vụ khám, chữa bệnh không thuộc phạm vi thanh toán của Quỹ bảo hiểm y tế trong cơ sở khám, chữa bệnh của Nhà nước và hướng dẫn áp dụng giá, thanh toán chi phí Khám chữa bệnh trong một số trường hợp. </w:t>
              </w:r>
            </w:hyperlink>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01/06/2017</w:t>
            </w:r>
          </w:p>
        </w:tc>
      </w:tr>
      <w:tr w:rsidR="001D1FB8" w:rsidRPr="00DC6781" w:rsidTr="002C0825">
        <w:trPr>
          <w:trHeight w:val="232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4.</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15/2007/TT-BYT  12/12/2007</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thực hiện quyền tự chủ, tự chịu trách nhiệm về việc sử dụng tài sản để liên doanh, liên kết hoặc góp vốn liên doanh để mua sắm trang thiết bị phục vụ hoạt động dịch vụ của các cơ sở y tế công lập.</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 xml:space="preserve">Được bãi bỏ bởi Thông tư số 25/2018/TT-BYT ngày 28/9/2018 của Bộ trưởng Bộ Y tế bãi bỏ một số văn bản quy phạm pháp luật trong lĩnh vực y tế </w:t>
            </w:r>
            <w:r w:rsidR="002E3263">
              <w:rPr>
                <w:rFonts w:ascii="Times New Roman" w:eastAsia="Times New Roman" w:hAnsi="Times New Roman" w:cs="Times New Roman"/>
                <w:color w:val="000000" w:themeColor="text1"/>
                <w:sz w:val="26"/>
                <w:szCs w:val="26"/>
                <w:lang w:val="pt-BR"/>
              </w:rPr>
              <w:t xml:space="preserve">do </w:t>
            </w:r>
            <w:r w:rsidRPr="00DC6781">
              <w:rPr>
                <w:rFonts w:ascii="Times New Roman" w:eastAsia="Times New Roman" w:hAnsi="Times New Roman" w:cs="Times New Roman"/>
                <w:color w:val="000000" w:themeColor="text1"/>
                <w:sz w:val="26"/>
                <w:szCs w:val="26"/>
                <w:lang w:val="pt-BR"/>
              </w:rPr>
              <w:t>Bộ trưởng Bộ Y tế ban hành, liên tịch ban hành.</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1D1FB8" w:rsidRPr="00DC6781" w:rsidTr="002C0825">
        <w:trPr>
          <w:trHeight w:val="298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5.</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bộ của Bộ Y tế, Bộ Tài chính, Bộ Lao động, Thương binh và Xã hội, Ban Vật giá Chính phủ</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14/TTLB-YT-TC-LĐTBXH-BVGCP 30/09/1995</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thu một phần viện phí.</w:t>
            </w:r>
          </w:p>
        </w:tc>
        <w:tc>
          <w:tcPr>
            <w:tcW w:w="0" w:type="auto"/>
            <w:hideMark/>
          </w:tcPr>
          <w:p w:rsidR="001D1FB8" w:rsidRPr="00DC6781" w:rsidRDefault="00D31655" w:rsidP="001D1FB8">
            <w:pPr>
              <w:jc w:val="both"/>
              <w:rPr>
                <w:rFonts w:ascii="Times New Roman" w:eastAsia="Times New Roman" w:hAnsi="Times New Roman" w:cs="Times New Roman"/>
                <w:color w:val="000000" w:themeColor="text1"/>
                <w:sz w:val="26"/>
                <w:szCs w:val="26"/>
              </w:rPr>
            </w:pPr>
            <w:hyperlink r:id="rId50" w:history="1">
              <w:r w:rsidR="00867B2D">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 xml:space="preserve">ược bãi bỏ bởi Thông tư </w:t>
              </w:r>
              <w:r w:rsidR="002E3263">
                <w:rPr>
                  <w:rFonts w:ascii="Times New Roman" w:eastAsia="Times New Roman" w:hAnsi="Times New Roman" w:cs="Times New Roman"/>
                  <w:color w:val="000000" w:themeColor="text1"/>
                  <w:sz w:val="26"/>
                  <w:szCs w:val="26"/>
                </w:rPr>
                <w:t xml:space="preserve">số </w:t>
              </w:r>
              <w:r w:rsidR="001D1FB8" w:rsidRPr="00DC6781">
                <w:rPr>
                  <w:rFonts w:ascii="Times New Roman" w:eastAsia="Times New Roman" w:hAnsi="Times New Roman" w:cs="Times New Roman"/>
                  <w:color w:val="000000" w:themeColor="text1"/>
                  <w:sz w:val="26"/>
                  <w:szCs w:val="26"/>
                </w:rPr>
                <w:t xml:space="preserve">02/2017/TT-BYT ngày 15/3/2017 của Bộ trưởng Bộ Y tế quy định mức tối đa khung giá dịch vụ khám, chữa bệnh không thuộc phạm vi thanh toán của Quỹ bảo hiểm y tế trong cơ sở khám, chữa bệnh của Nhà nước và hướng dẫn áp dụng giá, thanh toán chi phí khám chữa bệnh trong một số trường hợp. </w:t>
              </w:r>
            </w:hyperlink>
          </w:p>
        </w:tc>
        <w:tc>
          <w:tcPr>
            <w:tcW w:w="0" w:type="auto"/>
            <w:vAlign w:val="center"/>
            <w:hideMark/>
          </w:tcPr>
          <w:p w:rsidR="001D1FB8" w:rsidRPr="00DC6781" w:rsidRDefault="002E3263" w:rsidP="001D1FB8">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01/</w:t>
            </w:r>
            <w:r w:rsidR="001D1FB8" w:rsidRPr="00DC6781">
              <w:rPr>
                <w:rFonts w:ascii="Times New Roman" w:eastAsia="Times New Roman" w:hAnsi="Times New Roman" w:cs="Times New Roman"/>
                <w:color w:val="000000" w:themeColor="text1"/>
                <w:sz w:val="26"/>
                <w:szCs w:val="26"/>
              </w:rPr>
              <w:t>6/2017</w:t>
            </w:r>
          </w:p>
        </w:tc>
      </w:tr>
      <w:tr w:rsidR="001D1FB8" w:rsidRPr="00DC6781" w:rsidTr="002C0825">
        <w:trPr>
          <w:trHeight w:val="298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6.</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Bộ Tài chính, Bộ Lao động, Thương binh và Xã hội</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03/2006/TTLT-BYT- BTC-BLĐTB&amp;XH 26/01/2006</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Bổ sung Thông tư liên bộ số 14/T</w:t>
            </w:r>
            <w:r w:rsidR="002E3263">
              <w:rPr>
                <w:rFonts w:ascii="Times New Roman" w:eastAsia="Times New Roman" w:hAnsi="Times New Roman" w:cs="Times New Roman"/>
                <w:color w:val="000000" w:themeColor="text1"/>
                <w:sz w:val="26"/>
                <w:szCs w:val="26"/>
              </w:rPr>
              <w:t>TLB ngày 30/9/1995 của liên Bộ Y</w:t>
            </w:r>
            <w:r w:rsidRPr="00DC6781">
              <w:rPr>
                <w:rFonts w:ascii="Times New Roman" w:eastAsia="Times New Roman" w:hAnsi="Times New Roman" w:cs="Times New Roman"/>
                <w:color w:val="000000" w:themeColor="text1"/>
                <w:sz w:val="26"/>
                <w:szCs w:val="26"/>
              </w:rPr>
              <w:t xml:space="preserve"> tế - Tài chính - Lao động Thương Binh và Xã hội - Ban Vật giá Chính phủ hướng dẫn thực hiện việc thu một phần viện phí.</w:t>
            </w:r>
          </w:p>
        </w:tc>
        <w:tc>
          <w:tcPr>
            <w:tcW w:w="0" w:type="auto"/>
            <w:hideMark/>
          </w:tcPr>
          <w:p w:rsidR="001D1FB8" w:rsidRPr="00DC6781" w:rsidRDefault="00D31655" w:rsidP="001D1FB8">
            <w:pPr>
              <w:jc w:val="both"/>
              <w:rPr>
                <w:rFonts w:ascii="Times New Roman" w:eastAsia="Times New Roman" w:hAnsi="Times New Roman" w:cs="Times New Roman"/>
                <w:color w:val="000000" w:themeColor="text1"/>
                <w:sz w:val="26"/>
                <w:szCs w:val="26"/>
              </w:rPr>
            </w:pPr>
            <w:hyperlink r:id="rId51" w:history="1">
              <w:r w:rsidR="00867B2D">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 xml:space="preserve">ược bãi bỏ bởi Thông tư số 02/2017/TT-BYT ngày 15/3/2017 của Bộ trưởng Bộ Y tế quy định mức tối đa khung giá dịch vụ khám, chữa bệnh không thuộc phạm vi thanh toán của Quỹ bảo hiểm y tế trong cơ sở khám, chữa bệnh của Nhà nước và hướng dẫn áp dụng giá, thanh toán chi phí khám chữa bệnh trong một số trường hợp. </w:t>
              </w:r>
            </w:hyperlink>
          </w:p>
        </w:tc>
        <w:tc>
          <w:tcPr>
            <w:tcW w:w="0" w:type="auto"/>
            <w:vAlign w:val="center"/>
            <w:hideMark/>
          </w:tcPr>
          <w:p w:rsidR="001D1FB8" w:rsidRPr="00DC6781" w:rsidRDefault="002E3263" w:rsidP="001D1FB8">
            <w:pPr>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01/</w:t>
            </w:r>
            <w:r w:rsidR="001D1FB8" w:rsidRPr="00DC6781">
              <w:rPr>
                <w:rFonts w:ascii="Times New Roman" w:eastAsia="Times New Roman" w:hAnsi="Times New Roman" w:cs="Times New Roman"/>
                <w:color w:val="000000" w:themeColor="text1"/>
                <w:sz w:val="26"/>
                <w:szCs w:val="26"/>
              </w:rPr>
              <w:t>6/2017</w:t>
            </w:r>
          </w:p>
        </w:tc>
      </w:tr>
      <w:tr w:rsidR="001D1FB8" w:rsidRPr="00DC6781" w:rsidTr="002C0825">
        <w:trPr>
          <w:trHeight w:val="3630"/>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7.</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Quốc phòng, Bộ Y tế, Bộ Tài chính</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135/2007/TTLT-BQP-BYT-BTC 05/09/2007</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một số điều của Nghị định số 153/2006/NĐ-CP ngày 22 tháng 12 năm 2006 của Chính phủ quy định về khám bệnh, chữa bệnh và tiêu chuẩn vật chất về y tế đối với người đang làm công tác cơ yếu; thực hiện bảo hiểm y tế bắt buộc đối với thân nhân người đang làm công tác cơ yếu.</w:t>
            </w:r>
          </w:p>
        </w:tc>
        <w:tc>
          <w:tcPr>
            <w:tcW w:w="0" w:type="auto"/>
            <w:hideMark/>
          </w:tcPr>
          <w:p w:rsidR="001D1FB8" w:rsidRPr="00DC6781" w:rsidRDefault="00867B2D" w:rsidP="001D1FB8">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 xml:space="preserve">ược bãi bỏ bởi Thông tư số 52/2018/TT-BQP ngày 13/42018 của </w:t>
            </w:r>
            <w:r w:rsidR="002E3263">
              <w:rPr>
                <w:rFonts w:ascii="Times New Roman" w:eastAsia="Times New Roman" w:hAnsi="Times New Roman" w:cs="Times New Roman"/>
                <w:color w:val="000000" w:themeColor="text1"/>
                <w:sz w:val="26"/>
                <w:szCs w:val="26"/>
              </w:rPr>
              <w:t xml:space="preserve">Bộ trưởng </w:t>
            </w:r>
            <w:r w:rsidR="001D1FB8" w:rsidRPr="00DC6781">
              <w:rPr>
                <w:rFonts w:ascii="Times New Roman" w:eastAsia="Times New Roman" w:hAnsi="Times New Roman" w:cs="Times New Roman"/>
                <w:color w:val="000000" w:themeColor="text1"/>
                <w:sz w:val="26"/>
                <w:szCs w:val="26"/>
              </w:rPr>
              <w:t xml:space="preserve">Bộ Quốc phòng bãi bỏ văn bản quy phạm pháp luật về quân sự, quốc phòng. </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01/06/2018</w:t>
            </w:r>
          </w:p>
        </w:tc>
      </w:tr>
      <w:tr w:rsidR="001D1FB8" w:rsidRPr="00DC6781" w:rsidTr="002C0825">
        <w:trPr>
          <w:trHeight w:val="430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8.</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Quốc phòng, Bộ Y tế, Bộ Tài chính</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01/2009/TTLT-BQP-BYT-BTC 12/01/2009</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Sửa đổi, bổ sung Thông tư liên tịch số 135/2007/TTLT-BQP-BYT-BTC ngày 05/9/2007 của Bộ Quốc phòng, Bộ Y tế, Bộ Tài chính hướng dẫn thực hiện một số điều của Nghị định số 153/2006/NĐ-CP ngày 22/12/2006 của Chính phủ quy định về khám bệnh, chữa bệnh và tiêu chuẩn vật chất về y tế đối với người đang làm công tác cơ yếu; thực hiện bảo hiểm y tế bắt buộc đối với thân nhân người đang làm công tác cơ yếu.</w:t>
            </w:r>
          </w:p>
        </w:tc>
        <w:tc>
          <w:tcPr>
            <w:tcW w:w="0" w:type="auto"/>
            <w:hideMark/>
          </w:tcPr>
          <w:p w:rsidR="001D1FB8" w:rsidRPr="00DC6781" w:rsidRDefault="00D31655" w:rsidP="002E3263">
            <w:pPr>
              <w:jc w:val="both"/>
              <w:rPr>
                <w:rFonts w:ascii="Times New Roman" w:eastAsia="Times New Roman" w:hAnsi="Times New Roman" w:cs="Times New Roman"/>
                <w:color w:val="000000" w:themeColor="text1"/>
                <w:sz w:val="26"/>
                <w:szCs w:val="26"/>
              </w:rPr>
            </w:pPr>
            <w:hyperlink r:id="rId52" w:history="1">
              <w:r w:rsidR="00867B2D">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 xml:space="preserve">ược bãi bỏ bởi Thông tư liên tịch số 08/2014/TTLT-BQP-BTC-BYT </w:t>
              </w:r>
              <w:r w:rsidR="002E3263" w:rsidRPr="002E3263">
                <w:rPr>
                  <w:rFonts w:ascii="Times New Roman" w:eastAsia="Times New Roman" w:hAnsi="Times New Roman" w:cs="Times New Roman"/>
                  <w:color w:val="000000" w:themeColor="text1"/>
                  <w:sz w:val="26"/>
                  <w:szCs w:val="26"/>
                </w:rPr>
                <w:t>ngày 14/02/2014</w:t>
              </w:r>
              <w:r w:rsidR="002E3263">
                <w:rPr>
                  <w:rFonts w:ascii="Times New Roman" w:eastAsia="Times New Roman" w:hAnsi="Times New Roman" w:cs="Times New Roman"/>
                  <w:color w:val="000000" w:themeColor="text1"/>
                  <w:sz w:val="26"/>
                  <w:szCs w:val="26"/>
                </w:rPr>
                <w:t xml:space="preserve"> của </w:t>
              </w:r>
              <w:r w:rsidR="002E3263" w:rsidRPr="002E3263">
                <w:rPr>
                  <w:rFonts w:ascii="Times New Roman" w:eastAsia="Times New Roman" w:hAnsi="Times New Roman" w:cs="Times New Roman"/>
                  <w:color w:val="000000" w:themeColor="text1"/>
                  <w:sz w:val="26"/>
                  <w:szCs w:val="26"/>
                </w:rPr>
                <w:t>Bộ trưởng Bộ Quố</w:t>
              </w:r>
              <w:r w:rsidR="002E3263">
                <w:rPr>
                  <w:rFonts w:ascii="Times New Roman" w:eastAsia="Times New Roman" w:hAnsi="Times New Roman" w:cs="Times New Roman"/>
                  <w:color w:val="000000" w:themeColor="text1"/>
                  <w:sz w:val="26"/>
                  <w:szCs w:val="26"/>
                </w:rPr>
                <w:t xml:space="preserve">c phòng, Bộ trưởng Bộ Tài chính, Bộ trưởng </w:t>
              </w:r>
              <w:r w:rsidR="002E3263" w:rsidRPr="002E3263">
                <w:rPr>
                  <w:rFonts w:ascii="Times New Roman" w:eastAsia="Times New Roman" w:hAnsi="Times New Roman" w:cs="Times New Roman"/>
                  <w:color w:val="000000" w:themeColor="text1"/>
                  <w:sz w:val="26"/>
                  <w:szCs w:val="26"/>
                </w:rPr>
                <w:t xml:space="preserve">Bộ Y tế </w:t>
              </w:r>
              <w:r w:rsidR="001D1FB8" w:rsidRPr="00DC6781">
                <w:rPr>
                  <w:rFonts w:ascii="Times New Roman" w:eastAsia="Times New Roman" w:hAnsi="Times New Roman" w:cs="Times New Roman"/>
                  <w:color w:val="000000" w:themeColor="text1"/>
                  <w:sz w:val="26"/>
                  <w:szCs w:val="26"/>
                </w:rPr>
                <w:t>hướng dẫn thực hiện tiêu chuẩn vật  chất hậu cần và chế độ chăm sóc y tế đối với người làm công tác cơ yếu</w:t>
              </w:r>
            </w:hyperlink>
            <w:r w:rsidR="001D1FB8" w:rsidRPr="00DC6781">
              <w:rPr>
                <w:rFonts w:ascii="Times New Roman" w:eastAsia="Times New Roman" w:hAnsi="Times New Roman" w:cs="Times New Roman"/>
                <w:color w:val="000000" w:themeColor="text1"/>
                <w:sz w:val="26"/>
                <w:szCs w:val="26"/>
              </w:rPr>
              <w:t>.</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01/04/2014</w:t>
            </w:r>
          </w:p>
        </w:tc>
      </w:tr>
      <w:tr w:rsidR="001D1FB8" w:rsidRPr="00DC6781" w:rsidTr="002C0825">
        <w:trPr>
          <w:trHeight w:val="310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9.</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Bộ Tài chính</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04/2012/TTLT-BYT-BTC 29/03/2012</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mức tối đa khung giá một số dịch vụ khám, chữa bệnh trong các cơ sở khám, chữa bệnh của nhà nước.</w:t>
            </w:r>
          </w:p>
        </w:tc>
        <w:tc>
          <w:tcPr>
            <w:tcW w:w="0" w:type="auto"/>
            <w:hideMark/>
          </w:tcPr>
          <w:p w:rsidR="001D1FB8" w:rsidRPr="00DC6781" w:rsidRDefault="00D31655" w:rsidP="001D1FB8">
            <w:pPr>
              <w:jc w:val="both"/>
              <w:rPr>
                <w:rFonts w:ascii="Times New Roman" w:eastAsia="Times New Roman" w:hAnsi="Times New Roman" w:cs="Times New Roman"/>
                <w:color w:val="000000" w:themeColor="text1"/>
                <w:sz w:val="26"/>
                <w:szCs w:val="26"/>
              </w:rPr>
            </w:pPr>
            <w:hyperlink r:id="rId53" w:history="1">
              <w:r w:rsidR="00867B2D">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 xml:space="preserve">ược bãi bỏ bởi Thông tư 02/2017/TT-BYT ngày 15/3/2017 của Bộ trưởng Bộ Y tế quy định mức tối đa khung giá dịch vụ khám, chữa bệnh không thuộc phạm vi thanh toán của Quỹ bảo hiểm y tế trong cơ sở khám, chữa bệnh của Nhà nước và hướng dẫn áp dụng giá, thanh toán chi phí khám chữa bệnh trong một số trường hợp. </w:t>
              </w:r>
            </w:hyperlink>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01/06/2017</w:t>
            </w:r>
          </w:p>
        </w:tc>
      </w:tr>
      <w:tr w:rsidR="001D1FB8" w:rsidRPr="00DC6781" w:rsidTr="002C0825">
        <w:trPr>
          <w:trHeight w:val="259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10.</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Tài chính, Bộ Y tế</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20/2013/TTLT-BTC-BYT 20/02/2013</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quản lý và sử dụng kinh phí thực hiện Chương trình mục tiêu quốc gia Dân số và Kế hoạch hóa gia đình giai đoạn 2012- 2015.</w:t>
            </w:r>
          </w:p>
        </w:tc>
        <w:tc>
          <w:tcPr>
            <w:tcW w:w="0" w:type="auto"/>
            <w:hideMark/>
          </w:tcPr>
          <w:p w:rsidR="001D1FB8" w:rsidRPr="00DC6781" w:rsidRDefault="00867B2D" w:rsidP="001D1FB8">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ược bãi bỏ bởi Thông tư số 26/2018/TT-BTC ngày 21/3/2018 của Bộ trư</w:t>
            </w:r>
            <w:r w:rsidR="002E3263">
              <w:rPr>
                <w:rFonts w:ascii="Times New Roman" w:eastAsia="Times New Roman" w:hAnsi="Times New Roman" w:cs="Times New Roman"/>
                <w:color w:val="000000" w:themeColor="text1"/>
                <w:sz w:val="26"/>
                <w:szCs w:val="26"/>
              </w:rPr>
              <w:t>ởng Bộ T</w:t>
            </w:r>
            <w:r w:rsidR="001D1FB8" w:rsidRPr="00DC6781">
              <w:rPr>
                <w:rFonts w:ascii="Times New Roman" w:eastAsia="Times New Roman" w:hAnsi="Times New Roman" w:cs="Times New Roman"/>
                <w:color w:val="000000" w:themeColor="text1"/>
                <w:sz w:val="26"/>
                <w:szCs w:val="26"/>
              </w:rPr>
              <w:t>ài chính quy định quản lý và sử dụng kinh phí sự nghiệp thực hiện chương trình mục tiêu Y tế - Dân số giai đoạn 2016-2020.</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07/05/2018</w:t>
            </w:r>
          </w:p>
        </w:tc>
      </w:tr>
      <w:tr w:rsidR="001D1FB8" w:rsidRPr="00DC6781" w:rsidTr="002C0825">
        <w:trPr>
          <w:trHeight w:val="199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11.</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Tài chính, Bộ Y tế</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67/2013/TTLT-BTC-BYT 21/05/2013</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quản lý và sử dụng kinh phí thực hiện Chương trình mục tiêu quốc gia Vệ sinh an toàn thực phẩm giai đoạn 2012 - 2015.</w:t>
            </w:r>
          </w:p>
        </w:tc>
        <w:tc>
          <w:tcPr>
            <w:tcW w:w="0" w:type="auto"/>
            <w:hideMark/>
          </w:tcPr>
          <w:p w:rsidR="001D1FB8" w:rsidRPr="00DC6781" w:rsidRDefault="00867B2D" w:rsidP="001D1FB8">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ược bãi bỏ bởi Thông tư số 26/2018/TT-BTC ngày 21/3/2018 của Bộ trưởng Bộ tài chính quy định quản lý và sử dụng kinh phí sự nghiệp thực hiện chương trình mục tiêu Y tế - Dân số giai đoạn 2016-2020.</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07/05/2018</w:t>
            </w:r>
          </w:p>
        </w:tc>
      </w:tr>
      <w:tr w:rsidR="001D1FB8" w:rsidRPr="00DC6781" w:rsidTr="002C0825">
        <w:trPr>
          <w:trHeight w:val="166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12.</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Tài chính, Bộ Y tế</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113/2013/TTLT-BTC-BYT 15/08/2013</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quản lý và sử dụng kinh phí thực hiện Chương trình mục tiêu quốc gia y tế giai đoạn 2012-2015.</w:t>
            </w:r>
          </w:p>
        </w:tc>
        <w:tc>
          <w:tcPr>
            <w:tcW w:w="0" w:type="auto"/>
            <w:hideMark/>
          </w:tcPr>
          <w:p w:rsidR="001D1FB8" w:rsidRPr="00DC6781" w:rsidRDefault="00867B2D" w:rsidP="001D1FB8">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ược bãi bỏ bởi Thông tư số 26/2018/TT-BTC ngày 21/3/2018 của Bộ trưởng Bộ tài chính quy định quản lý và sử dụng kinh phí sự nghiệp thực hiện chương trình mục tiêu Y tế - Dân số giai đoạn 2016-2020.</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07/05/2018</w:t>
            </w:r>
          </w:p>
        </w:tc>
      </w:tr>
      <w:tr w:rsidR="001D1FB8" w:rsidRPr="00DC6781" w:rsidTr="002C0825">
        <w:trPr>
          <w:trHeight w:val="232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13.</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Tài chính, Bộ Y tế</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117/2015/TTLT-BTC-BYT 11/08/2015</w:t>
            </w:r>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pacing w:val="-4"/>
                <w:sz w:val="26"/>
                <w:szCs w:val="26"/>
              </w:rPr>
              <w:t>Sửa đổi, bổ sung Thông tư liên tịch số 113/2013/TTLT-BTC-BYT ngày 15/8/2013 của Bộ Tài chính, Bộ Y tế quy định quản lý và sử dụng kinh phí thực hiện Chương trình mục tiêu quốc gia Y tế giai đoạn 2012-2015.</w:t>
            </w:r>
          </w:p>
        </w:tc>
        <w:tc>
          <w:tcPr>
            <w:tcW w:w="0" w:type="auto"/>
            <w:hideMark/>
          </w:tcPr>
          <w:p w:rsidR="001D1FB8" w:rsidRPr="00DC6781" w:rsidRDefault="00867B2D" w:rsidP="001D1FB8">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ược bãi bỏ bởi Thông tư số 26/2018/TT-BTC ngày 21/3/2018 của Bộ trưởng Bộ tài chính quy định quản lý và sử dụng kinh phí sự nghiệp thực hiện chương trình mục tiêu Y tế - Dân số giai đoạn 2016-2020.</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07/05/2018</w:t>
            </w:r>
          </w:p>
        </w:tc>
      </w:tr>
      <w:tr w:rsidR="001D1FB8" w:rsidRPr="00DC6781" w:rsidTr="002C0825">
        <w:trPr>
          <w:trHeight w:val="2985"/>
        </w:trPr>
        <w:tc>
          <w:tcPr>
            <w:tcW w:w="0" w:type="auto"/>
            <w:vAlign w:val="center"/>
            <w:hideMark/>
          </w:tcPr>
          <w:p w:rsidR="001D1FB8" w:rsidRPr="00DC6781" w:rsidRDefault="001D1FB8" w:rsidP="001D1FB8">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14.</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 Bộ Tài chính</w:t>
            </w:r>
          </w:p>
        </w:tc>
        <w:tc>
          <w:tcPr>
            <w:tcW w:w="0" w:type="auto"/>
            <w:vAlign w:val="center"/>
            <w:hideMark/>
          </w:tcPr>
          <w:p w:rsidR="001D1FB8" w:rsidRPr="00DC6781" w:rsidRDefault="00D31655" w:rsidP="001D1FB8">
            <w:pPr>
              <w:jc w:val="center"/>
              <w:rPr>
                <w:rFonts w:ascii="Times New Roman" w:eastAsia="Times New Roman" w:hAnsi="Times New Roman" w:cs="Times New Roman"/>
                <w:color w:val="000000" w:themeColor="text1"/>
                <w:sz w:val="26"/>
                <w:szCs w:val="26"/>
              </w:rPr>
            </w:pPr>
            <w:hyperlink r:id="rId54" w:tgtFrame="_blank" w:tooltip="Thông tư liên tịch 37/2015/TTLT-BYT-BTC" w:history="1">
              <w:r w:rsidR="001D1FB8" w:rsidRPr="00DC6781">
                <w:rPr>
                  <w:rFonts w:ascii="Times New Roman" w:eastAsia="Times New Roman" w:hAnsi="Times New Roman" w:cs="Times New Roman"/>
                  <w:color w:val="000000" w:themeColor="text1"/>
                  <w:sz w:val="26"/>
                  <w:szCs w:val="26"/>
                </w:rPr>
                <w:t>37/2015/TTLT-BYT-BTC 29/10/2015</w:t>
              </w:r>
            </w:hyperlink>
          </w:p>
        </w:tc>
        <w:tc>
          <w:tcPr>
            <w:tcW w:w="0" w:type="auto"/>
            <w:hideMark/>
          </w:tcPr>
          <w:p w:rsidR="001D1FB8" w:rsidRPr="00DC6781" w:rsidRDefault="001D1FB8" w:rsidP="001D1FB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thống nhất giá dịch vụ khám bệnh, chữa bệnh bảo hiểm y tế giữa các bệnh viện cùng hạng trên toàn quốc.</w:t>
            </w:r>
          </w:p>
        </w:tc>
        <w:tc>
          <w:tcPr>
            <w:tcW w:w="0" w:type="auto"/>
            <w:hideMark/>
          </w:tcPr>
          <w:p w:rsidR="001D1FB8" w:rsidRPr="00DC6781" w:rsidRDefault="00867B2D" w:rsidP="001D1FB8">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w:t>
            </w:r>
            <w:r w:rsidR="001D1FB8" w:rsidRPr="00DC6781">
              <w:rPr>
                <w:rFonts w:ascii="Times New Roman" w:eastAsia="Times New Roman" w:hAnsi="Times New Roman" w:cs="Times New Roman"/>
                <w:color w:val="000000" w:themeColor="text1"/>
                <w:sz w:val="26"/>
                <w:szCs w:val="26"/>
              </w:rPr>
              <w:t>ược bãi bỏ bởi Thông tư số 15/2018/TT-BYT ngày 30/5/2018 của Bộ trưởng Bộ Y tế   quy định thống nhất giá dịch vụ khám bệnh chữa bệnh bảo hiểm y tế giữa các bệnh viện cùng hạng trong toàn quốc và hướng dẫn áp dụng giá, thanh toán chi phí khám bệnh, chữa bệnh bảo hiểm y tế trong một số trường hợp.</w:t>
            </w:r>
          </w:p>
        </w:tc>
        <w:tc>
          <w:tcPr>
            <w:tcW w:w="0" w:type="auto"/>
            <w:vAlign w:val="center"/>
            <w:hideMark/>
          </w:tcPr>
          <w:p w:rsidR="001D1FB8" w:rsidRPr="00DC6781" w:rsidRDefault="001D1FB8" w:rsidP="001D1FB8">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15/07/2018</w:t>
            </w:r>
          </w:p>
        </w:tc>
      </w:tr>
    </w:tbl>
    <w:p w:rsidR="002C0825" w:rsidRPr="00DC6781" w:rsidRDefault="002C0825" w:rsidP="00585532">
      <w:pPr>
        <w:spacing w:line="240" w:lineRule="auto"/>
        <w:jc w:val="both"/>
        <w:rPr>
          <w:rFonts w:ascii="Times New Roman" w:hAnsi="Times New Roman" w:cs="Times New Roman"/>
          <w:color w:val="000000" w:themeColor="text1"/>
          <w:sz w:val="26"/>
          <w:szCs w:val="26"/>
        </w:rPr>
      </w:pPr>
    </w:p>
    <w:p w:rsidR="002C0825" w:rsidRPr="00DC6781" w:rsidRDefault="002C0825" w:rsidP="00585532">
      <w:pPr>
        <w:spacing w:line="240" w:lineRule="auto"/>
        <w:jc w:val="both"/>
        <w:rPr>
          <w:rFonts w:ascii="Times New Roman" w:hAnsi="Times New Roman" w:cs="Times New Roman"/>
          <w:color w:val="000000" w:themeColor="text1"/>
          <w:sz w:val="26"/>
          <w:szCs w:val="26"/>
        </w:rPr>
      </w:pPr>
    </w:p>
    <w:p w:rsidR="002C0825" w:rsidRPr="00DC6781" w:rsidRDefault="002C0825" w:rsidP="00585532">
      <w:pPr>
        <w:spacing w:line="240" w:lineRule="auto"/>
        <w:jc w:val="both"/>
        <w:rPr>
          <w:rFonts w:ascii="Times New Roman" w:hAnsi="Times New Roman" w:cs="Times New Roman"/>
          <w:color w:val="000000" w:themeColor="text1"/>
          <w:sz w:val="26"/>
          <w:szCs w:val="26"/>
        </w:rPr>
      </w:pPr>
    </w:p>
    <w:p w:rsidR="002C0825" w:rsidRPr="00DC6781" w:rsidRDefault="002C0825"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2C0825" w:rsidRPr="00DC6781" w:rsidRDefault="002C0825" w:rsidP="00585532">
      <w:pPr>
        <w:spacing w:line="240" w:lineRule="auto"/>
        <w:jc w:val="both"/>
        <w:rPr>
          <w:rFonts w:ascii="Times New Roman" w:hAnsi="Times New Roman" w:cs="Times New Roman"/>
          <w:color w:val="000000" w:themeColor="text1"/>
          <w:sz w:val="26"/>
          <w:szCs w:val="26"/>
        </w:rPr>
      </w:pPr>
    </w:p>
    <w:p w:rsidR="000774FE" w:rsidRPr="00DC6781" w:rsidRDefault="000774FE"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V. LĨNH VỰC KHÁM BỆNH, CHỮA BỆNH</w:t>
      </w:r>
    </w:p>
    <w:p w:rsidR="0051365B" w:rsidRPr="00DC6781" w:rsidRDefault="0051365B" w:rsidP="00585532">
      <w:pPr>
        <w:spacing w:line="240" w:lineRule="auto"/>
        <w:jc w:val="both"/>
        <w:rPr>
          <w:rFonts w:ascii="Times New Roman"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563"/>
        <w:gridCol w:w="1641"/>
        <w:gridCol w:w="3163"/>
        <w:gridCol w:w="4560"/>
        <w:gridCol w:w="4203"/>
        <w:gridCol w:w="1453"/>
      </w:tblGrid>
      <w:tr w:rsidR="000A1AA5" w:rsidRPr="00DC6781" w:rsidTr="00AC1445">
        <w:trPr>
          <w:trHeight w:val="675"/>
          <w:tblHeader/>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3163" w:type="dxa"/>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Số, ký hiệu</w:t>
            </w:r>
          </w:p>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tháng, năm ban hành</w:t>
            </w:r>
          </w:p>
        </w:tc>
        <w:tc>
          <w:tcPr>
            <w:tcW w:w="4560" w:type="dxa"/>
            <w:vAlign w:val="center"/>
            <w:hideMark/>
          </w:tcPr>
          <w:p w:rsidR="000A1AA5" w:rsidRPr="00DC6781" w:rsidRDefault="000A1AA5" w:rsidP="00D2406E">
            <w:pPr>
              <w:jc w:val="both"/>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0" w:type="auto"/>
            <w:vAlign w:val="center"/>
            <w:hideMark/>
          </w:tcPr>
          <w:p w:rsidR="000A1AA5" w:rsidRPr="00DC6781" w:rsidRDefault="000A1AA5" w:rsidP="00D2406E">
            <w:pPr>
              <w:jc w:val="both"/>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w:t>
            </w:r>
          </w:p>
        </w:tc>
        <w:tc>
          <w:tcPr>
            <w:tcW w:w="0" w:type="auto"/>
            <w:vAlign w:val="center"/>
            <w:hideMark/>
          </w:tcPr>
          <w:p w:rsidR="000A1AA5" w:rsidRPr="00DC6781" w:rsidRDefault="000A1AA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w:t>
            </w:r>
          </w:p>
        </w:tc>
      </w:tr>
      <w:tr w:rsidR="000A1AA5" w:rsidRPr="00DC6781" w:rsidTr="00E85B85">
        <w:trPr>
          <w:trHeight w:val="199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1904/1998/QĐ-BYT 10/08/1998</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Danh mục phân loại phẫu thuật thủ thuật.</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55" w:tgtFrame="_blank" w:tooltip="Thông tư 50/2014/TT-BYT" w:history="1">
              <w:r w:rsidR="000A1AA5" w:rsidRPr="00DC6781">
                <w:rPr>
                  <w:rFonts w:ascii="Times New Roman" w:eastAsia="Times New Roman" w:hAnsi="Times New Roman" w:cs="Times New Roman"/>
                  <w:color w:val="000000" w:themeColor="text1"/>
                  <w:sz w:val="26"/>
                  <w:szCs w:val="26"/>
                  <w:lang w:val="vi-VN"/>
                </w:rPr>
                <w:t>Được bãi bỏ bởi Thông tư số 50/2014/TT-BYTngày 26/12/2014 của Bộ trưởng Bộ Y tế quy định việc phân loại phẫu thuật, thủ thuật và định mức nhân lực trong từng ca phẫu thuật, thủ thuật</w:t>
              </w:r>
            </w:hyperlink>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15/02/2015</w:t>
            </w:r>
          </w:p>
        </w:tc>
      </w:tr>
      <w:tr w:rsidR="000A1AA5" w:rsidRPr="00DC6781" w:rsidTr="00E85B85">
        <w:trPr>
          <w:trHeight w:val="133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01/2002/TT-BYT 06/02/2002</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về tổ chức và hoạt động của các cơ sở khám bệnh chữa bệnh nhân đạo.</w:t>
            </w:r>
          </w:p>
        </w:tc>
        <w:tc>
          <w:tcPr>
            <w:tcW w:w="0" w:type="auto"/>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Được bãi bỏ bởi Thông tư số 30/2014/TT-BYT ngày 28/</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 xml:space="preserve">9/2014 của Bộ trưởng </w:t>
            </w:r>
            <w:r w:rsidR="00867B2D">
              <w:rPr>
                <w:rFonts w:ascii="Times New Roman" w:eastAsia="Times New Roman" w:hAnsi="Times New Roman" w:cs="Times New Roman"/>
                <w:color w:val="000000" w:themeColor="text1"/>
                <w:sz w:val="26"/>
                <w:szCs w:val="26"/>
              </w:rPr>
              <w:t xml:space="preserve">Bộ </w:t>
            </w:r>
            <w:r w:rsidRPr="00DC6781">
              <w:rPr>
                <w:rFonts w:ascii="Times New Roman" w:eastAsia="Times New Roman" w:hAnsi="Times New Roman" w:cs="Times New Roman"/>
                <w:color w:val="000000" w:themeColor="text1"/>
                <w:sz w:val="26"/>
                <w:szCs w:val="26"/>
                <w:lang w:val="vi-VN"/>
              </w:rPr>
              <w:t>Y tế quy định về khám bệnh, chữa bệnh nhân đạo</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15/10/2014</w:t>
            </w:r>
          </w:p>
        </w:tc>
      </w:tr>
      <w:tr w:rsidR="000A1AA5" w:rsidRPr="00DC6781" w:rsidTr="00E85B85">
        <w:trPr>
          <w:trHeight w:val="199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1113/2003/QĐ-BYT 04/04/2003</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pacing w:val="-8"/>
                <w:sz w:val="26"/>
                <w:szCs w:val="26"/>
              </w:rPr>
              <w:t>Ban hành “Hướng dẫn tạm thời chẩn đoán, xử trí và phòng lây nhiễm hội chứng hô hấp cấp tính nặng (SARS).</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56" w:tgtFrame="_blank" w:tooltip="Thông tư 41/2017/TT-BYT" w:history="1">
              <w:r w:rsidR="000A1AA5" w:rsidRPr="00DC6781">
                <w:rPr>
                  <w:rFonts w:ascii="Times New Roman" w:eastAsia="Times New Roman" w:hAnsi="Times New Roman" w:cs="Times New Roman"/>
                  <w:color w:val="000000" w:themeColor="text1"/>
                  <w:sz w:val="26"/>
                  <w:szCs w:val="26"/>
                </w:rPr>
                <w:t>Được bãi bỏ bởi Thông tư số 41/2017/TT-BYT ngày 09/11/2017 của Bộ trưởng Bộ Y tế bãi bỏ một số văn bản quy phạm pháp luật do Bộ trưởng Bộ Y tế ban hành, liên tịch ban hành</w:t>
              </w:r>
            </w:hyperlink>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31/12/2017</w:t>
            </w:r>
          </w:p>
        </w:tc>
      </w:tr>
      <w:tr w:rsidR="000A1AA5" w:rsidRPr="00DC6781" w:rsidTr="00E85B85">
        <w:trPr>
          <w:trHeight w:val="100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4.</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2365/2004/QĐ-BYT 08/07/2004</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chế trang phục y tế.</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57" w:tgtFrame="_blank" w:tooltip="Thông tư 45/2015/TT-BYT" w:history="1">
              <w:r w:rsidR="000A1AA5" w:rsidRPr="00DC6781">
                <w:rPr>
                  <w:rFonts w:ascii="Times New Roman" w:eastAsia="Times New Roman" w:hAnsi="Times New Roman" w:cs="Times New Roman"/>
                  <w:color w:val="000000" w:themeColor="text1"/>
                  <w:sz w:val="26"/>
                  <w:szCs w:val="26"/>
                </w:rPr>
                <w:t xml:space="preserve">Được bãi bỏ bởi Thông tư số 45/2015/TT-BYT ngày 30/11/2015 của </w:t>
              </w:r>
              <w:r w:rsidR="00867B2D">
                <w:rPr>
                  <w:rFonts w:ascii="Times New Roman" w:eastAsia="Times New Roman" w:hAnsi="Times New Roman" w:cs="Times New Roman"/>
                  <w:color w:val="000000" w:themeColor="text1"/>
                  <w:sz w:val="26"/>
                  <w:szCs w:val="26"/>
                </w:rPr>
                <w:t xml:space="preserve">Bộ trưởng </w:t>
              </w:r>
              <w:r w:rsidR="000A1AA5" w:rsidRPr="00DC6781">
                <w:rPr>
                  <w:rFonts w:ascii="Times New Roman" w:eastAsia="Times New Roman" w:hAnsi="Times New Roman" w:cs="Times New Roman"/>
                  <w:color w:val="000000" w:themeColor="text1"/>
                  <w:sz w:val="26"/>
                  <w:szCs w:val="26"/>
                </w:rPr>
                <w:t>Bộ Y tế quy định về trang phục y tế</w:t>
              </w:r>
            </w:hyperlink>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01/01/2016</w:t>
            </w:r>
          </w:p>
        </w:tc>
      </w:tr>
      <w:tr w:rsidR="000A1AA5" w:rsidRPr="00DC6781" w:rsidTr="00E85B85">
        <w:trPr>
          <w:cantSplit/>
          <w:trHeight w:val="166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5.</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43/2007/QĐ-BYT 30/11/2007</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Quy chế Quản lý chất thải y tế.</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58" w:tgtFrame="_blank" w:tooltip="Thông tư liên tịch 58/2015/TTLT-BYT-BTNMT" w:history="1">
              <w:r w:rsidR="000A1AA5" w:rsidRPr="00DC6781">
                <w:rPr>
                  <w:rFonts w:ascii="Times New Roman" w:eastAsia="Times New Roman" w:hAnsi="Times New Roman" w:cs="Times New Roman"/>
                  <w:color w:val="000000" w:themeColor="text1"/>
                  <w:sz w:val="26"/>
                  <w:szCs w:val="26"/>
                </w:rPr>
                <w:t>Được bãi bỏ bởi Thông tư liên tịch số 58/2015/TTLT-BYT-BTNMT ngày 31/12/2015 của liên Bộ Y tế, Bộ Tài nguyên và Môi trường quy định về quản lý chất thải y tế.</w:t>
              </w:r>
            </w:hyperlink>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01/04/2016</w:t>
            </w:r>
          </w:p>
        </w:tc>
      </w:tr>
      <w:tr w:rsidR="000A1AA5" w:rsidRPr="00DC6781" w:rsidTr="00E85B85">
        <w:trPr>
          <w:trHeight w:val="331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6.</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03/2008/QĐ-BYT 01/02/2008</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điều kiện về tổ chức nhân lực, cơ sở vật chất, trang thiết bị và hồ sơ, thủ tục cấp giấy phép hoạt động của ngân hàng mô.</w:t>
            </w:r>
          </w:p>
        </w:tc>
        <w:tc>
          <w:tcPr>
            <w:tcW w:w="0" w:type="auto"/>
            <w:hideMark/>
          </w:tcPr>
          <w:p w:rsidR="000A1AA5" w:rsidRPr="00DC6781" w:rsidRDefault="00867B2D" w:rsidP="00D2406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Đ</w:t>
            </w:r>
            <w:r w:rsidR="000A1AA5" w:rsidRPr="00DC6781">
              <w:rPr>
                <w:rFonts w:ascii="Times New Roman" w:eastAsia="Times New Roman" w:hAnsi="Times New Roman" w:cs="Times New Roman"/>
                <w:color w:val="000000" w:themeColor="text1"/>
                <w:sz w:val="26"/>
                <w:szCs w:val="26"/>
                <w:lang w:val="vi-VN"/>
              </w:rPr>
              <w:t>ược thay thế bởi Nghị định số 118/2016/NĐ-CP ngày 22/</w:t>
            </w:r>
            <w:r w:rsidR="000A1AA5" w:rsidRPr="00DC6781">
              <w:rPr>
                <w:rFonts w:ascii="Times New Roman" w:eastAsia="Times New Roman" w:hAnsi="Times New Roman" w:cs="Times New Roman"/>
                <w:color w:val="000000" w:themeColor="text1"/>
                <w:sz w:val="26"/>
                <w:szCs w:val="26"/>
              </w:rPr>
              <w:t>0</w:t>
            </w:r>
            <w:r w:rsidR="000A1AA5" w:rsidRPr="00DC6781">
              <w:rPr>
                <w:rFonts w:ascii="Times New Roman" w:eastAsia="Times New Roman" w:hAnsi="Times New Roman" w:cs="Times New Roman"/>
                <w:color w:val="000000" w:themeColor="text1"/>
                <w:sz w:val="26"/>
                <w:szCs w:val="26"/>
                <w:lang w:val="vi-VN"/>
              </w:rPr>
              <w:t>7/2016 của Chính phủ sửa đổi, bổ sung một số điều của Nghị định số 56/2008/NĐ-CP</w:t>
            </w:r>
            <w:r w:rsidR="00EF4400">
              <w:rPr>
                <w:rFonts w:ascii="Times New Roman" w:eastAsia="Times New Roman" w:hAnsi="Times New Roman" w:cs="Times New Roman"/>
                <w:color w:val="000000" w:themeColor="text1"/>
                <w:sz w:val="26"/>
                <w:szCs w:val="26"/>
              </w:rPr>
              <w:t xml:space="preserve"> </w:t>
            </w:r>
            <w:r w:rsidR="000A1AA5" w:rsidRPr="00DC6781">
              <w:rPr>
                <w:rFonts w:ascii="Times New Roman" w:eastAsia="Times New Roman" w:hAnsi="Times New Roman" w:cs="Times New Roman"/>
                <w:color w:val="000000" w:themeColor="text1"/>
                <w:sz w:val="26"/>
                <w:szCs w:val="26"/>
                <w:lang w:val="vi-VN"/>
              </w:rPr>
              <w:t>ngày 29/</w:t>
            </w:r>
            <w:r w:rsidR="000A1AA5" w:rsidRPr="00DC6781">
              <w:rPr>
                <w:rFonts w:ascii="Times New Roman" w:eastAsia="Times New Roman" w:hAnsi="Times New Roman" w:cs="Times New Roman"/>
                <w:color w:val="000000" w:themeColor="text1"/>
                <w:sz w:val="26"/>
                <w:szCs w:val="26"/>
              </w:rPr>
              <w:t>0</w:t>
            </w:r>
            <w:r w:rsidR="000A1AA5" w:rsidRPr="00DC6781">
              <w:rPr>
                <w:rFonts w:ascii="Times New Roman" w:eastAsia="Times New Roman" w:hAnsi="Times New Roman" w:cs="Times New Roman"/>
                <w:color w:val="000000" w:themeColor="text1"/>
                <w:sz w:val="26"/>
                <w:szCs w:val="26"/>
                <w:lang w:val="vi-VN"/>
              </w:rPr>
              <w:t>4/2008 của Chính phủ quy định tổ chức, hoạt động của ngân hàng mô và Trung tâm điều phối quốc gia về ghép bộ phận cơ thể người và hết hiệu lực theo quy định tại khoản 3 Điều 74 Luật Đầu tư năm 2014</w:t>
            </w:r>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EF4400" w:rsidRDefault="000A1AA5" w:rsidP="00E85B85">
            <w:pPr>
              <w:jc w:val="center"/>
              <w:rPr>
                <w:rFonts w:ascii="Times New Roman" w:eastAsia="Times New Roman" w:hAnsi="Times New Roman" w:cs="Times New Roman"/>
                <w:color w:val="000000" w:themeColor="text1"/>
                <w:sz w:val="26"/>
                <w:szCs w:val="26"/>
              </w:rPr>
            </w:pPr>
            <w:r w:rsidRPr="00EF4400">
              <w:rPr>
                <w:rFonts w:ascii="Times New Roman" w:eastAsia="Times New Roman" w:hAnsi="Times New Roman" w:cs="Times New Roman"/>
                <w:color w:val="000000" w:themeColor="text1"/>
                <w:sz w:val="26"/>
                <w:szCs w:val="26"/>
                <w:lang w:val="vi-VN"/>
              </w:rPr>
              <w:t>15/</w:t>
            </w:r>
            <w:r w:rsidRPr="00EF4400">
              <w:rPr>
                <w:rFonts w:ascii="Times New Roman" w:eastAsia="Times New Roman" w:hAnsi="Times New Roman" w:cs="Times New Roman"/>
                <w:color w:val="000000" w:themeColor="text1"/>
                <w:sz w:val="26"/>
                <w:szCs w:val="26"/>
              </w:rPr>
              <w:t>0</w:t>
            </w:r>
            <w:r w:rsidRPr="00EF4400">
              <w:rPr>
                <w:rFonts w:ascii="Times New Roman" w:eastAsia="Times New Roman" w:hAnsi="Times New Roman" w:cs="Times New Roman"/>
                <w:color w:val="000000" w:themeColor="text1"/>
                <w:sz w:val="26"/>
                <w:szCs w:val="26"/>
                <w:lang w:val="vi-VN"/>
              </w:rPr>
              <w:t>9/20</w:t>
            </w:r>
            <w:r w:rsidR="00EF4400">
              <w:rPr>
                <w:rFonts w:ascii="Times New Roman" w:eastAsia="Times New Roman" w:hAnsi="Times New Roman" w:cs="Times New Roman"/>
                <w:color w:val="000000" w:themeColor="text1"/>
                <w:sz w:val="26"/>
                <w:szCs w:val="26"/>
              </w:rPr>
              <w:t>16</w:t>
            </w:r>
          </w:p>
        </w:tc>
      </w:tr>
      <w:tr w:rsidR="000A1AA5" w:rsidRPr="00DC6781" w:rsidTr="00E85B85">
        <w:trPr>
          <w:trHeight w:val="3630"/>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7.</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04/2008/QĐ-BYT 01/02/2008</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chế kê đơn thuốc trong điều trị ngoại trú.</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59" w:tgtFrame="_blank" w:tooltip="Thông tư 05/2016/TT-BYT" w:history="1">
              <w:r w:rsidR="000A1AA5" w:rsidRPr="00DC6781">
                <w:rPr>
                  <w:rFonts w:ascii="Times New Roman" w:eastAsia="Times New Roman" w:hAnsi="Times New Roman" w:cs="Times New Roman"/>
                  <w:color w:val="000000" w:themeColor="text1"/>
                  <w:sz w:val="26"/>
                  <w:szCs w:val="26"/>
                </w:rPr>
                <w:t>Được bãi bỏ bởi Thông tư số 05/2016/TT-BYT ngày 29/02/2016 của Bộ trưởng Bộ Y tế quy định về kê đơn thuốc trong điều trị ngoại trú</w:t>
              </w:r>
            </w:hyperlink>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01/05/2016</w:t>
            </w:r>
          </w:p>
        </w:tc>
      </w:tr>
      <w:tr w:rsidR="000A1AA5" w:rsidRPr="00DC6781" w:rsidTr="00E85B85">
        <w:trPr>
          <w:trHeight w:val="310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8.</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09/2008/QĐ-BYT 20/02/2008</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Danh mục bệnh, tật, dị dạng, dị tật có liên quan đến phơi nhiễm với chất độc hóa học/dioxin.</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60" w:tgtFrame="_blank" w:tooltip="Thông tư liên tịch 41/2013/TTLT-BYT-BLĐTBXH" w:history="1">
              <w:r w:rsidR="000A1AA5" w:rsidRPr="00DC6781">
                <w:rPr>
                  <w:rFonts w:ascii="Times New Roman" w:eastAsia="Times New Roman" w:hAnsi="Times New Roman" w:cs="Times New Roman"/>
                  <w:color w:val="000000" w:themeColor="text1"/>
                  <w:sz w:val="26"/>
                  <w:szCs w:val="26"/>
                  <w:lang w:val="vi-VN"/>
                </w:rPr>
                <w:t>Được bãi bỏ bởi Thông tư liên tịch số 41/2013/TTLT-BYT-BLĐTBXHngày 18/11/2013 của Bộ trưởng Bộ Y tế, Bộ trưởng Bộ Lao động Thương binh và Xã hội về việc hướngdẫn khám giám định bệnh, tật, dị dạng, dị tật có liên quan đến phơi nhiễm với chất độc hóa học đối với người hoạt động kháng chiến và con đẻ của họ</w:t>
              </w:r>
            </w:hyperlink>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5/</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1/2014</w:t>
            </w:r>
          </w:p>
        </w:tc>
      </w:tr>
      <w:tr w:rsidR="000A1AA5" w:rsidRPr="00DC6781" w:rsidTr="00867B2D">
        <w:trPr>
          <w:trHeight w:val="192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9.</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20/2008/QĐ-BYT 09/06/2008</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Tiêu chuẩn sức khỏe của thuyền viên làm việc trên tầu biển Việt Nam.</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61" w:tgtFrame="_blank" w:tooltip="Thông tư 22/2017/TT-BYT" w:history="1">
              <w:r w:rsidR="00867B2D">
                <w:rPr>
                  <w:rFonts w:ascii="Times New Roman" w:eastAsia="Times New Roman" w:hAnsi="Times New Roman" w:cs="Times New Roman"/>
                  <w:color w:val="000000" w:themeColor="text1"/>
                  <w:sz w:val="26"/>
                  <w:szCs w:val="26"/>
                  <w:lang w:val="vi-VN"/>
                </w:rPr>
                <w:t>Đ</w:t>
              </w:r>
              <w:r w:rsidR="000A1AA5" w:rsidRPr="00DC6781">
                <w:rPr>
                  <w:rFonts w:ascii="Times New Roman" w:eastAsia="Times New Roman" w:hAnsi="Times New Roman" w:cs="Times New Roman"/>
                  <w:color w:val="000000" w:themeColor="text1"/>
                  <w:sz w:val="26"/>
                  <w:szCs w:val="26"/>
                  <w:lang w:val="vi-VN"/>
                </w:rPr>
                <w:t>ược bãi bỏ bởi Thông tư số 22/2017/TT-BYT ngày 12/</w:t>
              </w:r>
              <w:r w:rsidR="000A1AA5" w:rsidRPr="00DC6781">
                <w:rPr>
                  <w:rFonts w:ascii="Times New Roman" w:eastAsia="Times New Roman" w:hAnsi="Times New Roman" w:cs="Times New Roman"/>
                  <w:color w:val="000000" w:themeColor="text1"/>
                  <w:sz w:val="26"/>
                  <w:szCs w:val="26"/>
                </w:rPr>
                <w:t>0</w:t>
              </w:r>
              <w:r w:rsidR="000A1AA5" w:rsidRPr="00DC6781">
                <w:rPr>
                  <w:rFonts w:ascii="Times New Roman" w:eastAsia="Times New Roman" w:hAnsi="Times New Roman" w:cs="Times New Roman"/>
                  <w:color w:val="000000" w:themeColor="text1"/>
                  <w:sz w:val="26"/>
                  <w:szCs w:val="26"/>
                  <w:lang w:val="vi-VN"/>
                </w:rPr>
                <w:t>5/2017 của Bộ trưởng Bộ Y tế quy định tiêu chuẩn sức khỏe của thuyền viên làm việc trên tàu biển Việt Nam và công bố cơ sở khám sức khỏe cho thuyền viên.</w:t>
              </w:r>
            </w:hyperlink>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7/2017</w:t>
            </w:r>
          </w:p>
        </w:tc>
      </w:tr>
      <w:tr w:rsidR="000A1AA5" w:rsidRPr="00DC6781" w:rsidTr="00E85B85">
        <w:trPr>
          <w:trHeight w:val="166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10.</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08/1999/TT-BYT 22/04/1999</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phòng và cấp cứu sốc phản vệ.</w:t>
            </w:r>
          </w:p>
        </w:tc>
        <w:tc>
          <w:tcPr>
            <w:tcW w:w="0" w:type="auto"/>
            <w:hideMark/>
          </w:tcPr>
          <w:p w:rsidR="000A1AA5" w:rsidRPr="00DC6781" w:rsidRDefault="00D31655" w:rsidP="00867B2D">
            <w:pPr>
              <w:jc w:val="both"/>
              <w:rPr>
                <w:rFonts w:ascii="Times New Roman" w:eastAsia="Times New Roman" w:hAnsi="Times New Roman" w:cs="Times New Roman"/>
                <w:color w:val="000000" w:themeColor="text1"/>
                <w:sz w:val="26"/>
                <w:szCs w:val="26"/>
              </w:rPr>
            </w:pPr>
            <w:hyperlink r:id="rId62" w:history="1">
              <w:r w:rsidR="00867B2D">
                <w:rPr>
                  <w:rFonts w:ascii="Times New Roman" w:eastAsia="Times New Roman" w:hAnsi="Times New Roman" w:cs="Times New Roman"/>
                  <w:color w:val="000000" w:themeColor="text1"/>
                  <w:sz w:val="26"/>
                  <w:szCs w:val="26"/>
                  <w:lang w:val="vi-VN"/>
                </w:rPr>
                <w:t>Đ</w:t>
              </w:r>
              <w:r w:rsidR="000A1AA5" w:rsidRPr="00DC6781">
                <w:rPr>
                  <w:rFonts w:ascii="Times New Roman" w:eastAsia="Times New Roman" w:hAnsi="Times New Roman" w:cs="Times New Roman"/>
                  <w:color w:val="000000" w:themeColor="text1"/>
                  <w:sz w:val="26"/>
                  <w:szCs w:val="26"/>
                  <w:lang w:val="vi-VN"/>
                </w:rPr>
                <w:t xml:space="preserve">ược bãi bỏ bởi Thông tư </w:t>
              </w:r>
              <w:r w:rsidR="00867B2D">
                <w:rPr>
                  <w:rFonts w:ascii="Times New Roman" w:eastAsia="Times New Roman" w:hAnsi="Times New Roman" w:cs="Times New Roman"/>
                  <w:color w:val="000000" w:themeColor="text1"/>
                  <w:sz w:val="26"/>
                  <w:szCs w:val="26"/>
                </w:rPr>
                <w:t xml:space="preserve">số </w:t>
              </w:r>
              <w:r w:rsidR="000A1AA5" w:rsidRPr="00DC6781">
                <w:rPr>
                  <w:rFonts w:ascii="Times New Roman" w:eastAsia="Times New Roman" w:hAnsi="Times New Roman" w:cs="Times New Roman"/>
                  <w:color w:val="000000" w:themeColor="text1"/>
                  <w:sz w:val="26"/>
                  <w:szCs w:val="26"/>
                  <w:lang w:val="vi-VN"/>
                </w:rPr>
                <w:t>51/2017/TT-B</w:t>
              </w:r>
              <w:r w:rsidR="00867B2D">
                <w:rPr>
                  <w:rFonts w:ascii="Times New Roman" w:eastAsia="Times New Roman" w:hAnsi="Times New Roman" w:cs="Times New Roman"/>
                  <w:color w:val="000000" w:themeColor="text1"/>
                  <w:sz w:val="26"/>
                  <w:szCs w:val="26"/>
                  <w:lang w:val="vi-VN"/>
                </w:rPr>
                <w:t xml:space="preserve">YT ngày 29/12/2017 của Bộ trưởng </w:t>
              </w:r>
              <w:r w:rsidR="000A1AA5" w:rsidRPr="00DC6781">
                <w:rPr>
                  <w:rFonts w:ascii="Times New Roman" w:eastAsia="Times New Roman" w:hAnsi="Times New Roman" w:cs="Times New Roman"/>
                  <w:color w:val="000000" w:themeColor="text1"/>
                  <w:sz w:val="26"/>
                  <w:szCs w:val="26"/>
                  <w:lang w:val="vi-VN"/>
                </w:rPr>
                <w:t>về hướng dẫn phòng, chẩn đoán và xử trí phản vệ</w:t>
              </w:r>
            </w:hyperlink>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DC6781" w:rsidRDefault="000A1AA5" w:rsidP="00E85B8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15/02/2018</w:t>
            </w:r>
          </w:p>
        </w:tc>
      </w:tr>
      <w:tr w:rsidR="000A1AA5" w:rsidRPr="00DC6781" w:rsidTr="00E85B85">
        <w:trPr>
          <w:trHeight w:val="1665"/>
        </w:trPr>
        <w:tc>
          <w:tcPr>
            <w:tcW w:w="0" w:type="auto"/>
            <w:vAlign w:val="center"/>
            <w:hideMark/>
          </w:tcPr>
          <w:p w:rsidR="000A1AA5" w:rsidRPr="00DC6781" w:rsidRDefault="000A1AA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11.</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889" w:type="dxa"/>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09/2000/TT-BYT </w:t>
            </w:r>
          </w:p>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28/04/2000</w:t>
            </w:r>
          </w:p>
        </w:tc>
        <w:tc>
          <w:tcPr>
            <w:tcW w:w="4560" w:type="dxa"/>
            <w:hideMark/>
          </w:tcPr>
          <w:p w:rsidR="000A1AA5" w:rsidRPr="00DC6781" w:rsidRDefault="000A1AA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chăm sóc sức khoẻ người lao động trong các doanh nghiệp vừa và nhỏ.</w:t>
            </w:r>
          </w:p>
        </w:tc>
        <w:tc>
          <w:tcPr>
            <w:tcW w:w="0" w:type="auto"/>
            <w:hideMark/>
          </w:tcPr>
          <w:p w:rsidR="000A1AA5" w:rsidRPr="00DC6781" w:rsidRDefault="00D31655" w:rsidP="00D2406E">
            <w:pPr>
              <w:jc w:val="both"/>
              <w:rPr>
                <w:rFonts w:ascii="Times New Roman" w:eastAsia="Times New Roman" w:hAnsi="Times New Roman" w:cs="Times New Roman"/>
                <w:color w:val="000000" w:themeColor="text1"/>
                <w:sz w:val="26"/>
                <w:szCs w:val="26"/>
              </w:rPr>
            </w:pPr>
            <w:hyperlink r:id="rId63" w:tgtFrame="_blank" w:tooltip="Thông tư 19/2016/TT-BYT" w:history="1">
              <w:r w:rsidR="000A1AA5" w:rsidRPr="00DC6781">
                <w:rPr>
                  <w:rFonts w:ascii="Times New Roman" w:eastAsia="Times New Roman" w:hAnsi="Times New Roman" w:cs="Times New Roman"/>
                  <w:color w:val="000000" w:themeColor="text1"/>
                  <w:sz w:val="26"/>
                  <w:szCs w:val="26"/>
                  <w:lang w:val="vi-VN"/>
                </w:rPr>
                <w:t>Được thay thế bởi Thông tư số 19/2016/TT-BYT ngày 30/</w:t>
              </w:r>
              <w:r w:rsidR="000A1AA5" w:rsidRPr="00DC6781">
                <w:rPr>
                  <w:rFonts w:ascii="Times New Roman" w:eastAsia="Times New Roman" w:hAnsi="Times New Roman" w:cs="Times New Roman"/>
                  <w:color w:val="000000" w:themeColor="text1"/>
                  <w:sz w:val="26"/>
                  <w:szCs w:val="26"/>
                </w:rPr>
                <w:t>0</w:t>
              </w:r>
              <w:r w:rsidR="000A1AA5" w:rsidRPr="00DC6781">
                <w:rPr>
                  <w:rFonts w:ascii="Times New Roman" w:eastAsia="Times New Roman" w:hAnsi="Times New Roman" w:cs="Times New Roman"/>
                  <w:color w:val="000000" w:themeColor="text1"/>
                  <w:sz w:val="26"/>
                  <w:szCs w:val="26"/>
                  <w:lang w:val="vi-VN"/>
                </w:rPr>
                <w:t>6/2016 của Bộ trưởng Bộ Y tế hướng dẫn quản lý vệ sinh lao động và sức khỏe người lao động</w:t>
              </w:r>
            </w:hyperlink>
            <w:r w:rsidR="000A1AA5" w:rsidRPr="00DC6781">
              <w:rPr>
                <w:rFonts w:ascii="Times New Roman" w:eastAsia="Times New Roman" w:hAnsi="Times New Roman" w:cs="Times New Roman"/>
                <w:color w:val="000000" w:themeColor="text1"/>
                <w:sz w:val="26"/>
                <w:szCs w:val="26"/>
              </w:rPr>
              <w:t>.</w:t>
            </w:r>
          </w:p>
        </w:tc>
        <w:tc>
          <w:tcPr>
            <w:tcW w:w="0" w:type="auto"/>
            <w:vAlign w:val="center"/>
            <w:hideMark/>
          </w:tcPr>
          <w:p w:rsidR="000A1AA5" w:rsidRPr="00DC6781" w:rsidRDefault="000A1AA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8/2016</w:t>
            </w:r>
          </w:p>
        </w:tc>
      </w:tr>
      <w:tr w:rsidR="00AC1445" w:rsidRPr="00DC6781" w:rsidTr="00AC1445">
        <w:trPr>
          <w:trHeight w:val="1665"/>
        </w:trPr>
        <w:tc>
          <w:tcPr>
            <w:tcW w:w="0" w:type="auto"/>
            <w:vAlign w:val="center"/>
          </w:tcPr>
          <w:p w:rsidR="00AC1445" w:rsidRPr="00DC6781" w:rsidRDefault="00AC1445" w:rsidP="00AC1445">
            <w:pPr>
              <w:jc w:val="center"/>
              <w:rPr>
                <w:rFonts w:ascii="Times New Roman" w:eastAsia="Times New Roman" w:hAnsi="Times New Roman" w:cs="Times New Roman"/>
                <w:b/>
                <w:bCs/>
                <w:color w:val="000000" w:themeColor="text1"/>
                <w:sz w:val="26"/>
                <w:szCs w:val="26"/>
              </w:rPr>
            </w:pPr>
          </w:p>
        </w:tc>
        <w:tc>
          <w:tcPr>
            <w:tcW w:w="0" w:type="auto"/>
          </w:tcPr>
          <w:p w:rsidR="00AC1445" w:rsidRPr="00DC6781" w:rsidRDefault="00AC1445" w:rsidP="00AC1445">
            <w:pPr>
              <w:spacing w:line="264" w:lineRule="auto"/>
              <w:jc w:val="center"/>
              <w:rPr>
                <w:rFonts w:ascii="Times New Roman" w:hAnsi="Times New Roman" w:cs="Times New Roman"/>
                <w:color w:val="000000" w:themeColor="text1"/>
                <w:sz w:val="26"/>
                <w:szCs w:val="26"/>
              </w:rPr>
            </w:pPr>
            <w:r w:rsidRPr="00DC6781">
              <w:rPr>
                <w:rFonts w:ascii="Times New Roman" w:hAnsi="Times New Roman" w:cs="Times New Roman"/>
                <w:bCs/>
                <w:iCs/>
                <w:color w:val="000000" w:themeColor="text1"/>
                <w:kern w:val="28"/>
                <w:sz w:val="26"/>
                <w:szCs w:val="26"/>
              </w:rPr>
              <w:t>Thông tư của Bộ</w:t>
            </w:r>
            <w:r w:rsidRPr="00DC6781">
              <w:rPr>
                <w:rFonts w:ascii="Times New Roman" w:hAnsi="Times New Roman" w:cs="Times New Roman"/>
                <w:bCs/>
                <w:iCs/>
                <w:color w:val="000000" w:themeColor="text1"/>
                <w:kern w:val="28"/>
                <w:sz w:val="26"/>
                <w:szCs w:val="26"/>
                <w:lang w:val="vi-VN"/>
              </w:rPr>
              <w:t xml:space="preserve"> trưởng Bộ</w:t>
            </w:r>
            <w:r w:rsidRPr="00DC6781">
              <w:rPr>
                <w:rFonts w:ascii="Times New Roman" w:hAnsi="Times New Roman" w:cs="Times New Roman"/>
                <w:bCs/>
                <w:iCs/>
                <w:color w:val="000000" w:themeColor="text1"/>
                <w:kern w:val="28"/>
                <w:sz w:val="26"/>
                <w:szCs w:val="26"/>
              </w:rPr>
              <w:t xml:space="preserve"> Y tế</w:t>
            </w:r>
          </w:p>
        </w:tc>
        <w:tc>
          <w:tcPr>
            <w:tcW w:w="2889" w:type="dxa"/>
          </w:tcPr>
          <w:p w:rsidR="00AC1445" w:rsidRPr="00DC6781" w:rsidRDefault="00AC1445" w:rsidP="00AC1445">
            <w:pPr>
              <w:spacing w:line="264"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11/2001/TT-BYT</w:t>
            </w:r>
          </w:p>
          <w:p w:rsidR="00AC1445" w:rsidRPr="00DC6781" w:rsidRDefault="00AC1445" w:rsidP="00AC1445">
            <w:pPr>
              <w:spacing w:line="264" w:lineRule="auto"/>
              <w:jc w:val="center"/>
              <w:rPr>
                <w:rFonts w:ascii="Times New Roman" w:eastAsia="Times New Roman" w:hAnsi="Times New Roman" w:cs="Times New Roman"/>
                <w:color w:val="000000" w:themeColor="text1"/>
                <w:sz w:val="26"/>
                <w:szCs w:val="26"/>
              </w:rPr>
            </w:pPr>
          </w:p>
          <w:p w:rsidR="00AC1445" w:rsidRPr="00DC6781" w:rsidRDefault="00AC1445" w:rsidP="00AC1445">
            <w:pPr>
              <w:spacing w:line="264"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06/</w:t>
            </w:r>
            <w:r w:rsidRPr="00DC6781">
              <w:rPr>
                <w:rFonts w:ascii="Times New Roman" w:eastAsia="Times New Roman" w:hAnsi="Times New Roman" w:cs="Times New Roman"/>
                <w:color w:val="000000" w:themeColor="text1"/>
                <w:sz w:val="26"/>
                <w:szCs w:val="26"/>
                <w:lang w:val="vi-VN"/>
              </w:rPr>
              <w:t>0</w:t>
            </w:r>
            <w:r w:rsidRPr="00DC6781">
              <w:rPr>
                <w:rFonts w:ascii="Times New Roman" w:eastAsia="Times New Roman" w:hAnsi="Times New Roman" w:cs="Times New Roman"/>
                <w:color w:val="000000" w:themeColor="text1"/>
                <w:sz w:val="26"/>
                <w:szCs w:val="26"/>
              </w:rPr>
              <w:t>6/2001</w:t>
            </w:r>
          </w:p>
        </w:tc>
        <w:tc>
          <w:tcPr>
            <w:tcW w:w="4560" w:type="dxa"/>
          </w:tcPr>
          <w:p w:rsidR="00AC1445" w:rsidRPr="00DC6781" w:rsidRDefault="00AC1445" w:rsidP="00AC1445">
            <w:pPr>
              <w:spacing w:line="264" w:lineRule="auto"/>
              <w:jc w:val="both"/>
              <w:rPr>
                <w:rFonts w:ascii="Times New Roman" w:eastAsia="Times New Roman" w:hAnsi="Times New Roman" w:cs="Times New Roman"/>
                <w:color w:val="000000" w:themeColor="text1"/>
                <w:sz w:val="26"/>
                <w:szCs w:val="26"/>
                <w:lang w:val="vi-VN"/>
              </w:rPr>
            </w:pPr>
            <w:r w:rsidRPr="00DC6781">
              <w:rPr>
                <w:rFonts w:ascii="Times New Roman" w:eastAsia="Times New Roman" w:hAnsi="Times New Roman" w:cs="Times New Roman"/>
                <w:color w:val="000000" w:themeColor="text1"/>
                <w:sz w:val="26"/>
                <w:szCs w:val="26"/>
              </w:rPr>
              <w:t>Hướng dẫn điều kiện hành nghề xoa bóp</w:t>
            </w:r>
          </w:p>
        </w:tc>
        <w:tc>
          <w:tcPr>
            <w:tcW w:w="0" w:type="auto"/>
          </w:tcPr>
          <w:p w:rsidR="00AC1445" w:rsidRPr="00DC6781" w:rsidRDefault="00D31655" w:rsidP="007A031B">
            <w:pPr>
              <w:jc w:val="both"/>
              <w:rPr>
                <w:rFonts w:ascii="Times New Roman" w:eastAsia="Times New Roman" w:hAnsi="Times New Roman" w:cs="Times New Roman"/>
                <w:color w:val="000000" w:themeColor="text1"/>
                <w:sz w:val="26"/>
                <w:szCs w:val="26"/>
              </w:rPr>
            </w:pPr>
            <w:hyperlink r:id="rId64" w:tgtFrame="_blank" w:tooltip="Nghị định 103/2016/NĐ-CP" w:history="1">
              <w:r w:rsidR="007F1B45" w:rsidRPr="00DC6781">
                <w:rPr>
                  <w:rFonts w:ascii="Times New Roman" w:eastAsia="Times New Roman" w:hAnsi="Times New Roman" w:cs="Times New Roman"/>
                  <w:color w:val="000000" w:themeColor="text1"/>
                  <w:sz w:val="26"/>
                  <w:szCs w:val="26"/>
                </w:rPr>
                <w:t xml:space="preserve">Được thay thế bởi </w:t>
              </w:r>
              <w:r w:rsidR="007A031B" w:rsidRPr="00DC6781">
                <w:rPr>
                  <w:rFonts w:ascii="Times New Roman" w:eastAsia="Times New Roman" w:hAnsi="Times New Roman" w:cs="Times New Roman"/>
                  <w:color w:val="000000" w:themeColor="text1"/>
                  <w:sz w:val="26"/>
                  <w:szCs w:val="26"/>
                  <w:lang w:val="vi-VN"/>
                </w:rPr>
                <w:t>Nghị định số 155/2018/NĐ-CP ngày 12/11/2018 của Chính phủ sửa đổi, bổ sung một số quy định liên quan đến điều kiện đầu tư kinh doanh thuộc phạm vi quản lý nhà nước của Bộ Y tế</w:t>
              </w:r>
              <w:r w:rsidR="007A031B" w:rsidRPr="00DC6781">
                <w:rPr>
                  <w:rFonts w:ascii="Times New Roman" w:eastAsia="Times New Roman" w:hAnsi="Times New Roman" w:cs="Times New Roman"/>
                  <w:color w:val="000000" w:themeColor="text1"/>
                  <w:sz w:val="26"/>
                  <w:szCs w:val="26"/>
                </w:rPr>
                <w:t xml:space="preserve"> và</w:t>
              </w:r>
              <w:r w:rsidR="007F1B45" w:rsidRPr="00DC6781">
                <w:rPr>
                  <w:rFonts w:ascii="Times New Roman" w:eastAsia="Times New Roman" w:hAnsi="Times New Roman" w:cs="Times New Roman"/>
                  <w:color w:val="000000" w:themeColor="text1"/>
                  <w:sz w:val="26"/>
                  <w:szCs w:val="26"/>
                </w:rPr>
                <w:t xml:space="preserve"> </w:t>
              </w:r>
              <w:hyperlink r:id="rId65" w:tgtFrame="_blank" w:tooltip="Nghị định 91/2016/NĐ-CP" w:history="1">
                <w:r w:rsidR="007A031B" w:rsidRPr="00DC6781">
                  <w:rPr>
                    <w:rFonts w:ascii="Times New Roman" w:eastAsia="Times New Roman" w:hAnsi="Times New Roman" w:cs="Times New Roman"/>
                    <w:color w:val="000000" w:themeColor="text1"/>
                    <w:sz w:val="26"/>
                    <w:szCs w:val="26"/>
                    <w:lang w:val="vi-VN"/>
                  </w:rPr>
                  <w:t xml:space="preserve"> hết hiệu lực theo quy định tại khoản 3 Điều 74 Luật Đầu tư năm 2014</w:t>
                </w:r>
              </w:hyperlink>
              <w:r w:rsidR="007A031B" w:rsidRPr="00DC6781">
                <w:rPr>
                  <w:rFonts w:ascii="Times New Roman" w:eastAsia="Times New Roman" w:hAnsi="Times New Roman" w:cs="Times New Roman"/>
                  <w:color w:val="000000" w:themeColor="text1"/>
                  <w:sz w:val="26"/>
                  <w:szCs w:val="26"/>
                </w:rPr>
                <w:t>.</w:t>
              </w:r>
            </w:hyperlink>
          </w:p>
        </w:tc>
        <w:tc>
          <w:tcPr>
            <w:tcW w:w="0" w:type="auto"/>
            <w:vAlign w:val="center"/>
          </w:tcPr>
          <w:p w:rsidR="00AC1445" w:rsidRPr="00DC6781" w:rsidRDefault="007A031B"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12/11/2018</w:t>
            </w:r>
          </w:p>
        </w:tc>
      </w:tr>
      <w:tr w:rsidR="00AC1445" w:rsidRPr="00DC6781" w:rsidTr="00AC1445">
        <w:trPr>
          <w:trHeight w:val="133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12.</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01/2002/TT-BYT 06/02/2002</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về tổ chức và hoạt động của các cơ sở khám chữa bệnh nhân đạo.</w:t>
            </w:r>
          </w:p>
        </w:tc>
        <w:tc>
          <w:tcPr>
            <w:tcW w:w="0" w:type="auto"/>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Được bãi bỏ bởi Thông tư số 30/2014/TT-BYT ngày 28/</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9/2014 của Bộ trưởng Y tế quy định về khám bệnh, chữa bệnh nhân đạo</w:t>
            </w:r>
            <w:r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15/10/2014</w:t>
            </w:r>
          </w:p>
        </w:tc>
      </w:tr>
      <w:tr w:rsidR="00AC1445" w:rsidRPr="00DC6781" w:rsidTr="00AC1445">
        <w:trPr>
          <w:trHeight w:val="232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13.</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16/2009/TT-BYT 22/09/2009</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Hướng dẫn việc tiếp nhận, chăm sóc y tế và thống kê, báo cáo đối với người bệnh là nạn nhân bạ</w:t>
            </w:r>
            <w:r w:rsidR="00867B2D">
              <w:rPr>
                <w:rFonts w:ascii="Times New Roman" w:eastAsia="Times New Roman" w:hAnsi="Times New Roman" w:cs="Times New Roman"/>
                <w:color w:val="000000" w:themeColor="text1"/>
                <w:sz w:val="26"/>
                <w:szCs w:val="26"/>
                <w:lang w:val="pt-BR"/>
              </w:rPr>
              <w:t>o lực gia đình tại cơ sở khám bệ</w:t>
            </w:r>
            <w:r w:rsidRPr="00DC6781">
              <w:rPr>
                <w:rFonts w:ascii="Times New Roman" w:eastAsia="Times New Roman" w:hAnsi="Times New Roman" w:cs="Times New Roman"/>
                <w:color w:val="000000" w:themeColor="text1"/>
                <w:sz w:val="26"/>
                <w:szCs w:val="26"/>
                <w:lang w:val="pt-BR"/>
              </w:rPr>
              <w:t>nh, chữa bệnh.</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66" w:tgtFrame="_blank" w:tooltip="Thông tư 24/2017/TT-BYT" w:history="1">
              <w:r w:rsidR="00867B2D">
                <w:rPr>
                  <w:rFonts w:ascii="Times New Roman" w:eastAsia="Times New Roman" w:hAnsi="Times New Roman" w:cs="Times New Roman"/>
                  <w:color w:val="000000" w:themeColor="text1"/>
                  <w:sz w:val="26"/>
                  <w:szCs w:val="26"/>
                  <w:lang w:val="vi-VN"/>
                </w:rPr>
                <w:t>Đ</w:t>
              </w:r>
              <w:r w:rsidR="00AC1445" w:rsidRPr="00DC6781">
                <w:rPr>
                  <w:rFonts w:ascii="Times New Roman" w:eastAsia="Times New Roman" w:hAnsi="Times New Roman" w:cs="Times New Roman"/>
                  <w:color w:val="000000" w:themeColor="text1"/>
                  <w:sz w:val="26"/>
                  <w:szCs w:val="26"/>
                  <w:lang w:val="vi-VN"/>
                </w:rPr>
                <w:t>ược bãi bỏ bởi Thông tư số 24/2017/TT-BYT ngày 17/</w:t>
              </w:r>
              <w:r w:rsidR="00AC1445" w:rsidRPr="00DC6781">
                <w:rPr>
                  <w:rFonts w:ascii="Times New Roman" w:eastAsia="Times New Roman" w:hAnsi="Times New Roman" w:cs="Times New Roman"/>
                  <w:color w:val="000000" w:themeColor="text1"/>
                  <w:sz w:val="26"/>
                  <w:szCs w:val="26"/>
                </w:rPr>
                <w:t>0</w:t>
              </w:r>
              <w:r w:rsidR="00AC1445" w:rsidRPr="00DC6781">
                <w:rPr>
                  <w:rFonts w:ascii="Times New Roman" w:eastAsia="Times New Roman" w:hAnsi="Times New Roman" w:cs="Times New Roman"/>
                  <w:color w:val="000000" w:themeColor="text1"/>
                  <w:sz w:val="26"/>
                  <w:szCs w:val="26"/>
                  <w:lang w:val="vi-VN"/>
                </w:rPr>
                <w:t>5/2017 của Bộ trưởng Bộ Y tế quy định quy trình tiếp nhận, chăm sóc y tế và thống kê, báo cáo đối với người bệnh là nạn nhân bạo lực gia đình tại cơ sở khám bệnh, chữa bệnh</w:t>
              </w:r>
            </w:hyperlink>
            <w:r w:rsidR="00AC1445"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7/2017</w:t>
            </w:r>
          </w:p>
        </w:tc>
      </w:tr>
      <w:tr w:rsidR="00AC1445" w:rsidRPr="00DC6781" w:rsidTr="00AC1445">
        <w:trPr>
          <w:trHeight w:val="166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14.</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18/2009/TT-BYT 14/10/2009</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Hướng dẫn tổ chức thực hiện công tác kiểm soát nhiễm khuẩn trong các cơ sở khám bệnh, chữa bệnh.</w:t>
            </w:r>
          </w:p>
        </w:tc>
        <w:tc>
          <w:tcPr>
            <w:tcW w:w="0" w:type="auto"/>
            <w:hideMark/>
          </w:tcPr>
          <w:p w:rsidR="00AC1445" w:rsidRPr="00DC6781" w:rsidRDefault="00AC1445" w:rsidP="00AC1445">
            <w:pPr>
              <w:jc w:val="both"/>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Cs/>
                <w:color w:val="000000" w:themeColor="text1"/>
                <w:sz w:val="26"/>
                <w:szCs w:val="26"/>
              </w:rPr>
              <w:t>Được bãi bỏ bởi Thông tư số 16/2018/TT-BYT ngày 20/07/2018 của Bộ trưởng Bộ Y tế</w:t>
            </w:r>
            <w:r w:rsidRPr="00DC6781">
              <w:rPr>
                <w:rFonts w:ascii="Times New Roman" w:eastAsia="Times New Roman" w:hAnsi="Times New Roman" w:cs="Times New Roman"/>
                <w:b/>
                <w:bCs/>
                <w:color w:val="000000" w:themeColor="text1"/>
                <w:sz w:val="26"/>
                <w:szCs w:val="26"/>
              </w:rPr>
              <w:t xml:space="preserve"> </w:t>
            </w:r>
            <w:r w:rsidRPr="00DC6781">
              <w:rPr>
                <w:rFonts w:ascii="Times New Roman" w:eastAsia="Times New Roman" w:hAnsi="Times New Roman" w:cs="Times New Roman"/>
                <w:color w:val="000000" w:themeColor="text1"/>
                <w:sz w:val="26"/>
                <w:szCs w:val="26"/>
              </w:rPr>
              <w:t>quy định về kiểm soát nhiễm khuẩn trong các cơ sở khám bệnh, chữa bệnh.</w:t>
            </w:r>
          </w:p>
        </w:tc>
        <w:tc>
          <w:tcPr>
            <w:tcW w:w="0" w:type="auto"/>
            <w:vAlign w:val="center"/>
            <w:hideMark/>
          </w:tcPr>
          <w:p w:rsidR="00AC1445" w:rsidRPr="00DC6781" w:rsidRDefault="00AC1445" w:rsidP="00AC144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01/10/2018</w:t>
            </w:r>
          </w:p>
        </w:tc>
      </w:tr>
      <w:tr w:rsidR="00AC1445" w:rsidRPr="00DC6781" w:rsidTr="00AC1445">
        <w:trPr>
          <w:trHeight w:val="166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15.</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es-ES_tradnl"/>
              </w:rPr>
              <w:t>07/2010/TT-BYT 05/04/2010</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fr-FR"/>
              </w:rPr>
              <w:t>Hướng dẫn việc giám định mức suy giảm khả năng lao động của người lao động tham gia bảo hiểm xã hội bắt buộc.</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67" w:tgtFrame="_blank" w:tooltip="Thông tư 14/2016/TT-BYT" w:history="1">
              <w:r w:rsidR="00AC1445" w:rsidRPr="00DC6781">
                <w:rPr>
                  <w:rFonts w:ascii="Times New Roman" w:eastAsia="Times New Roman" w:hAnsi="Times New Roman" w:cs="Times New Roman"/>
                  <w:color w:val="000000" w:themeColor="text1"/>
                  <w:sz w:val="26"/>
                  <w:szCs w:val="26"/>
                  <w:lang w:val="vi-VN"/>
                </w:rPr>
                <w:t>Được thay thế bởi Thông tư số 14/2016/TT-BYT ngày 12/</w:t>
              </w:r>
              <w:r w:rsidR="00AC1445" w:rsidRPr="00DC6781">
                <w:rPr>
                  <w:rFonts w:ascii="Times New Roman" w:eastAsia="Times New Roman" w:hAnsi="Times New Roman" w:cs="Times New Roman"/>
                  <w:color w:val="000000" w:themeColor="text1"/>
                  <w:sz w:val="26"/>
                  <w:szCs w:val="26"/>
                </w:rPr>
                <w:t>0</w:t>
              </w:r>
              <w:r w:rsidR="00AC1445" w:rsidRPr="00DC6781">
                <w:rPr>
                  <w:rFonts w:ascii="Times New Roman" w:eastAsia="Times New Roman" w:hAnsi="Times New Roman" w:cs="Times New Roman"/>
                  <w:color w:val="000000" w:themeColor="text1"/>
                  <w:sz w:val="26"/>
                  <w:szCs w:val="26"/>
                  <w:lang w:val="vi-VN"/>
                </w:rPr>
                <w:t>5/2016 của Bộ trưởng Bộ Y tế hướng dẫn chi tiết thi hành một số điều của Luật bảo hiểm xã hội thuộc lĩnh vực y tế</w:t>
              </w:r>
            </w:hyperlink>
            <w:r w:rsidR="00AC1445"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AC1445" w:rsidRPr="00DC6781" w:rsidTr="00AC1445">
        <w:trPr>
          <w:trHeight w:val="166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16.</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34/2013/TT-BYT 28/10/2013</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Danh mục bệnh cần chữa trị dài ngày.</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68" w:tgtFrame="_blank" w:tooltip="Thông tư 14/2016/TT-BYT" w:history="1">
              <w:r w:rsidR="00AC1445" w:rsidRPr="00DC6781">
                <w:rPr>
                  <w:rFonts w:ascii="Times New Roman" w:eastAsia="Times New Roman" w:hAnsi="Times New Roman" w:cs="Times New Roman"/>
                  <w:color w:val="000000" w:themeColor="text1"/>
                  <w:sz w:val="26"/>
                  <w:szCs w:val="26"/>
                  <w:lang w:val="vi-VN"/>
                </w:rPr>
                <w:t>Được bãi bỏ bởi Thông tư số 14/2016/TT-BYT ngày 12/</w:t>
              </w:r>
              <w:r w:rsidR="00AC1445" w:rsidRPr="00DC6781">
                <w:rPr>
                  <w:rFonts w:ascii="Times New Roman" w:eastAsia="Times New Roman" w:hAnsi="Times New Roman" w:cs="Times New Roman"/>
                  <w:color w:val="000000" w:themeColor="text1"/>
                  <w:sz w:val="26"/>
                  <w:szCs w:val="26"/>
                </w:rPr>
                <w:t>0</w:t>
              </w:r>
              <w:r w:rsidR="00AC1445" w:rsidRPr="00DC6781">
                <w:rPr>
                  <w:rFonts w:ascii="Times New Roman" w:eastAsia="Times New Roman" w:hAnsi="Times New Roman" w:cs="Times New Roman"/>
                  <w:color w:val="000000" w:themeColor="text1"/>
                  <w:sz w:val="26"/>
                  <w:szCs w:val="26"/>
                  <w:lang w:val="vi-VN"/>
                </w:rPr>
                <w:t>5/2016 của Bộ trưởng Bộ Y tế</w:t>
              </w:r>
              <w:r w:rsidR="00867B2D">
                <w:rPr>
                  <w:rFonts w:ascii="Times New Roman" w:eastAsia="Times New Roman" w:hAnsi="Times New Roman" w:cs="Times New Roman"/>
                  <w:color w:val="000000" w:themeColor="text1"/>
                  <w:sz w:val="26"/>
                  <w:szCs w:val="26"/>
                  <w:lang w:val="vi-VN"/>
                </w:rPr>
                <w:t xml:space="preserve"> hướng dẫn chi t</w:t>
              </w:r>
              <w:r w:rsidR="00AC1445" w:rsidRPr="00DC6781">
                <w:rPr>
                  <w:rFonts w:ascii="Times New Roman" w:eastAsia="Times New Roman" w:hAnsi="Times New Roman" w:cs="Times New Roman"/>
                  <w:color w:val="000000" w:themeColor="text1"/>
                  <w:sz w:val="26"/>
                  <w:szCs w:val="26"/>
                  <w:lang w:val="vi-VN"/>
                </w:rPr>
                <w:t>iết thi hành một số Điều của Luật bảo hiểm xã hội thuộc lĩnh vực y tế</w:t>
              </w:r>
            </w:hyperlink>
            <w:r w:rsidR="00AC1445"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AC1445" w:rsidRPr="00DC6781" w:rsidTr="00867B2D">
        <w:trPr>
          <w:trHeight w:val="1663"/>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17.</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bCs/>
                <w:color w:val="000000" w:themeColor="text1"/>
                <w:sz w:val="26"/>
                <w:szCs w:val="26"/>
              </w:rPr>
              <w:t>05/2016/TT-BYT 29/02/2016</w:t>
            </w:r>
          </w:p>
        </w:tc>
        <w:tc>
          <w:tcPr>
            <w:tcW w:w="4560" w:type="dxa"/>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69" w:history="1">
              <w:r w:rsidR="00AC1445" w:rsidRPr="00DC6781">
                <w:rPr>
                  <w:rFonts w:ascii="Times New Roman" w:eastAsia="Times New Roman" w:hAnsi="Times New Roman" w:cs="Times New Roman"/>
                  <w:color w:val="000000" w:themeColor="text1"/>
                  <w:sz w:val="26"/>
                  <w:szCs w:val="26"/>
                </w:rPr>
                <w:t>Quy định về kê đơn thuốc trong điều trị ngoại trú</w:t>
              </w:r>
            </w:hyperlink>
            <w:r w:rsidR="00AC1445" w:rsidRPr="00DC6781">
              <w:rPr>
                <w:rFonts w:ascii="Times New Roman" w:eastAsia="Times New Roman" w:hAnsi="Times New Roman" w:cs="Times New Roman"/>
                <w:color w:val="000000" w:themeColor="text1"/>
                <w:sz w:val="26"/>
                <w:szCs w:val="26"/>
              </w:rPr>
              <w:t>.</w:t>
            </w:r>
          </w:p>
        </w:tc>
        <w:tc>
          <w:tcPr>
            <w:tcW w:w="0" w:type="auto"/>
            <w:hideMark/>
          </w:tcPr>
          <w:p w:rsidR="00AC1445" w:rsidRPr="00DC6781" w:rsidRDefault="00AC1445" w:rsidP="00AC1445">
            <w:pPr>
              <w:jc w:val="both"/>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Cs/>
                <w:color w:val="000000" w:themeColor="text1"/>
                <w:sz w:val="26"/>
                <w:szCs w:val="26"/>
              </w:rPr>
              <w:t>Được bãi bỏ bởi Thông tư số 52/2017/TT-BYT ngày 27/12/2017 của Bộ trưởng Bộ Y tế</w:t>
            </w:r>
            <w:r w:rsidRPr="00DC6781">
              <w:rPr>
                <w:rFonts w:ascii="Times New Roman" w:eastAsia="Times New Roman" w:hAnsi="Times New Roman" w:cs="Times New Roman"/>
                <w:b/>
                <w:bCs/>
                <w:color w:val="000000" w:themeColor="text1"/>
                <w:sz w:val="26"/>
                <w:szCs w:val="26"/>
              </w:rPr>
              <w:t xml:space="preserve"> </w:t>
            </w:r>
            <w:r w:rsidRPr="00DC6781">
              <w:rPr>
                <w:rFonts w:ascii="Times New Roman" w:eastAsia="Times New Roman" w:hAnsi="Times New Roman" w:cs="Times New Roman"/>
                <w:color w:val="000000" w:themeColor="text1"/>
                <w:sz w:val="26"/>
                <w:szCs w:val="26"/>
              </w:rPr>
              <w:t>quy định về đơn thuốc và việc kê đơn thuốc hóa dược, sinh phẩm trong điều trị ngoại trú.</w:t>
            </w:r>
          </w:p>
        </w:tc>
        <w:tc>
          <w:tcPr>
            <w:tcW w:w="0" w:type="auto"/>
            <w:vAlign w:val="center"/>
            <w:hideMark/>
          </w:tcPr>
          <w:p w:rsidR="00AC1445" w:rsidRPr="00DC6781" w:rsidRDefault="00AC1445" w:rsidP="00AC144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01/03/2018</w:t>
            </w:r>
          </w:p>
        </w:tc>
      </w:tr>
      <w:tr w:rsidR="00AC1445" w:rsidRPr="00DC6781" w:rsidTr="00AC1445">
        <w:trPr>
          <w:trHeight w:val="960"/>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18.</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Y tế, Bộ Lao động, Thương binh và Xã hội</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lang w:val="pt-BR"/>
              </w:rPr>
            </w:pPr>
            <w:r w:rsidRPr="00DC6781">
              <w:rPr>
                <w:rFonts w:ascii="Times New Roman" w:eastAsia="Times New Roman" w:hAnsi="Times New Roman" w:cs="Times New Roman"/>
                <w:color w:val="000000" w:themeColor="text1"/>
                <w:sz w:val="26"/>
                <w:szCs w:val="26"/>
                <w:lang w:val="pt-BR"/>
              </w:rPr>
              <w:t xml:space="preserve">16-LB/TT </w:t>
            </w:r>
          </w:p>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26/07/1995</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Hướng dẫn về việc giám định thương tật đối với thương binh và người hưởng chính sách như thương binh.</w:t>
            </w:r>
          </w:p>
        </w:tc>
        <w:tc>
          <w:tcPr>
            <w:tcW w:w="0" w:type="auto"/>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50/2014/TT-BYT ngày 26/12/2014 của Bộ trưởng Bộ Y tế ban hành danh mục phân loại phẫu thuật thủ thuật.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15/02/2015</w:t>
            </w:r>
          </w:p>
        </w:tc>
      </w:tr>
      <w:tr w:rsidR="00AC1445" w:rsidRPr="00DC6781" w:rsidTr="00AC1445">
        <w:trPr>
          <w:trHeight w:val="166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19.</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Y tế, Bảo hiểm xã hội</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11/1999/TTLT-BYT-BHXH </w:t>
            </w:r>
          </w:p>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22/06/1999</w:t>
            </w:r>
          </w:p>
        </w:tc>
        <w:tc>
          <w:tcPr>
            <w:tcW w:w="4560" w:type="dxa"/>
            <w:hideMark/>
          </w:tcPr>
          <w:p w:rsidR="00AC1445" w:rsidRPr="00DC6781" w:rsidRDefault="00867B2D" w:rsidP="00AC144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Hướng dẫn các cơ sở</w:t>
            </w:r>
            <w:r w:rsidR="00AC1445" w:rsidRPr="00DC6781">
              <w:rPr>
                <w:rFonts w:ascii="Times New Roman" w:eastAsia="Times New Roman" w:hAnsi="Times New Roman" w:cs="Times New Roman"/>
                <w:color w:val="000000" w:themeColor="text1"/>
                <w:sz w:val="26"/>
                <w:szCs w:val="26"/>
              </w:rPr>
              <w:t xml:space="preserve"> khám chữa bệnh cấp giấy chứng nhận nghỉ việc cho người bệnh tham gia bảo hiểm xã hội.</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70" w:tgtFrame="_blank" w:tooltip="Thông tư 14/2016/TT-BYT" w:history="1">
              <w:r w:rsidR="00AC1445" w:rsidRPr="00DC6781">
                <w:rPr>
                  <w:rFonts w:ascii="Times New Roman" w:eastAsia="Times New Roman" w:hAnsi="Times New Roman" w:cs="Times New Roman"/>
                  <w:color w:val="000000" w:themeColor="text1"/>
                  <w:sz w:val="26"/>
                  <w:szCs w:val="26"/>
                  <w:lang w:val="vi-VN"/>
                </w:rPr>
                <w:t>Được bãi bỏ bởi Thông tư số 14/2016/TT-BYT ngày 12/</w:t>
              </w:r>
              <w:r w:rsidR="00AC1445" w:rsidRPr="00DC6781">
                <w:rPr>
                  <w:rFonts w:ascii="Times New Roman" w:eastAsia="Times New Roman" w:hAnsi="Times New Roman" w:cs="Times New Roman"/>
                  <w:color w:val="000000" w:themeColor="text1"/>
                  <w:sz w:val="26"/>
                  <w:szCs w:val="26"/>
                </w:rPr>
                <w:t>0</w:t>
              </w:r>
              <w:r w:rsidR="00AC1445" w:rsidRPr="00DC6781">
                <w:rPr>
                  <w:rFonts w:ascii="Times New Roman" w:eastAsia="Times New Roman" w:hAnsi="Times New Roman" w:cs="Times New Roman"/>
                  <w:color w:val="000000" w:themeColor="text1"/>
                  <w:sz w:val="26"/>
                  <w:szCs w:val="26"/>
                  <w:lang w:val="vi-VN"/>
                </w:rPr>
                <w:t>5/2016 của Bộ trưởng Bộ Y tế hướng dẫn chi Tiết thi hành một số Điều của Luật bảo hiểm xã hội thuộc lĩnh vực y tế</w:t>
              </w:r>
            </w:hyperlink>
            <w:r w:rsidR="00AC1445"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AC1445" w:rsidRPr="00DC6781" w:rsidTr="00AC1445">
        <w:trPr>
          <w:trHeight w:val="199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20.</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Quốc phòng, Bộ lao động thương binh xã hội, Bộ Y tế, Bộ Tài chính</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22/2003/TTLT - BQP - BLĐTBXH - BYT-BTC 12/03/2003</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bCs/>
                <w:color w:val="000000" w:themeColor="text1"/>
                <w:sz w:val="26"/>
                <w:szCs w:val="26"/>
              </w:rPr>
              <w:t>Hướng dẫn thực hiện Nghị định số 63/2002/NĐ-CP  ngày 18/6/2002 của Chính phủ quy định về khám bệnh, chữa bệnh cho thân nhân sĩ quan tại ngũ.</w:t>
            </w:r>
          </w:p>
        </w:tc>
        <w:tc>
          <w:tcPr>
            <w:tcW w:w="0" w:type="auto"/>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Được bãi bỏ </w:t>
            </w:r>
            <w:r w:rsidR="00867B2D">
              <w:rPr>
                <w:rFonts w:ascii="Times New Roman" w:eastAsia="Times New Roman" w:hAnsi="Times New Roman" w:cs="Times New Roman"/>
                <w:color w:val="000000" w:themeColor="text1"/>
                <w:sz w:val="26"/>
                <w:szCs w:val="26"/>
              </w:rPr>
              <w:t xml:space="preserve">bởi </w:t>
            </w:r>
            <w:hyperlink r:id="rId71" w:history="1">
              <w:r w:rsidRPr="00DC6781">
                <w:rPr>
                  <w:rFonts w:ascii="Times New Roman" w:eastAsia="Times New Roman" w:hAnsi="Times New Roman" w:cs="Times New Roman"/>
                  <w:color w:val="000000" w:themeColor="text1"/>
                  <w:sz w:val="26"/>
                  <w:szCs w:val="26"/>
                </w:rPr>
                <w:t xml:space="preserve">Thông tư </w:t>
              </w:r>
              <w:r w:rsidR="00867B2D">
                <w:rPr>
                  <w:rFonts w:ascii="Times New Roman" w:eastAsia="Times New Roman" w:hAnsi="Times New Roman" w:cs="Times New Roman"/>
                  <w:color w:val="000000" w:themeColor="text1"/>
                  <w:sz w:val="26"/>
                  <w:szCs w:val="26"/>
                </w:rPr>
                <w:t xml:space="preserve">số </w:t>
              </w:r>
              <w:r w:rsidRPr="00DC6781">
                <w:rPr>
                  <w:rFonts w:ascii="Times New Roman" w:eastAsia="Times New Roman" w:hAnsi="Times New Roman" w:cs="Times New Roman"/>
                  <w:color w:val="000000" w:themeColor="text1"/>
                  <w:sz w:val="26"/>
                  <w:szCs w:val="26"/>
                </w:rPr>
                <w:t>52/2018/TT-BQP ngày 13/04/2018 của Bộ trưởng Bộ Quốc phòng bãi bỏ văn bản quy phạm pháp luật về quân sự, quốc phòng do Bộ Quốc phòng ban hành, liên tịch ban hành</w:t>
              </w:r>
            </w:hyperlink>
            <w:r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01/06/2018</w:t>
            </w:r>
          </w:p>
        </w:tc>
      </w:tr>
      <w:tr w:rsidR="00AC1445" w:rsidRPr="00DC6781" w:rsidTr="00AC1445">
        <w:trPr>
          <w:trHeight w:val="2040"/>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21.</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Lao động, Thương binh và Xã hội, Bộ Tài chính,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17/2006/TTLT/BLĐTBXH-BTC-BYT </w:t>
            </w:r>
          </w:p>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21/11/2006</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chế độ chăm sóc sức khỏe đối với người có công với cách mạng.</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72" w:tgtFrame="_blank" w:tooltip="Thông tư liên tịch 13/2014/TTLT-BLĐTBXH-BTC" w:history="1">
              <w:r w:rsidR="00AC1445" w:rsidRPr="00DC6781">
                <w:rPr>
                  <w:rFonts w:ascii="Times New Roman" w:eastAsia="Times New Roman" w:hAnsi="Times New Roman" w:cs="Times New Roman"/>
                  <w:color w:val="000000" w:themeColor="text1"/>
                  <w:sz w:val="26"/>
                  <w:szCs w:val="26"/>
                </w:rPr>
                <w:t>Được thay thế bởi Thông tư liên tịch số 13/2014/TTLT-BLĐTBXH-BTC ngày 03/06/2014 của Bộ Lao động Thương binh và Xã hội, Bộ Tài chính về việc hướng dẫn chế độ điều dưỡng phục hồi sức khỏe, cấp phương tiện trợ giúp, dụng cụ chỉnh hình đối với người có công với cách mạng và thân nhân, quản lý các công trình ghi công liệt sĩ</w:t>
              </w:r>
            </w:hyperlink>
            <w:r w:rsidR="00AC1445"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20/7/2014</w:t>
            </w:r>
          </w:p>
        </w:tc>
      </w:tr>
      <w:tr w:rsidR="00AC1445" w:rsidRPr="00DC6781" w:rsidTr="00AC1445">
        <w:trPr>
          <w:trHeight w:val="331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22.</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Công an,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04/2010/TTLT-BCA-BYT 09/08/2010</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hướng dẫn việc khám bệnh, chữa bệnh cho người bị tạm giữ, tạm giam, phạm nhân, trại viên cơ sở giáo dục, học sinh trường giáo dưỡng tại bệnh viện của nhà nước.</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73" w:history="1">
              <w:r w:rsidR="00AC1445" w:rsidRPr="00DC6781">
                <w:rPr>
                  <w:rFonts w:ascii="Times New Roman" w:eastAsia="Times New Roman" w:hAnsi="Times New Roman" w:cs="Times New Roman"/>
                  <w:color w:val="000000" w:themeColor="text1"/>
                  <w:sz w:val="26"/>
                  <w:szCs w:val="26"/>
                </w:rPr>
                <w:t xml:space="preserve">Được bãi bỏ bởi Thông tư liên tịch </w:t>
              </w:r>
              <w:r w:rsidR="00867B2D">
                <w:rPr>
                  <w:rFonts w:ascii="Times New Roman" w:eastAsia="Times New Roman" w:hAnsi="Times New Roman" w:cs="Times New Roman"/>
                  <w:color w:val="000000" w:themeColor="text1"/>
                  <w:sz w:val="26"/>
                  <w:szCs w:val="26"/>
                </w:rPr>
                <w:t xml:space="preserve">số </w:t>
              </w:r>
              <w:r w:rsidR="00AC1445" w:rsidRPr="00DC6781">
                <w:rPr>
                  <w:rFonts w:ascii="Times New Roman" w:eastAsia="Times New Roman" w:hAnsi="Times New Roman" w:cs="Times New Roman"/>
                  <w:color w:val="000000" w:themeColor="text1"/>
                  <w:sz w:val="26"/>
                  <w:szCs w:val="26"/>
                </w:rPr>
                <w:t>07/2015/TTLT-BCA-BQP-BYT ngày 19/10/2015 của Bộ trưởng Bộ Công an - Bộ Quốc phòng - Bộ Y tế hướng dẫn việc khám, chữa bệnh cho người bị tạm giữ, tạm giam, phạm nhân, trại viên cơ sở giáo dục bắt buộc, học sinh trường giáo dưỡng do Bộ Công an, Bộ Quốc phòng quản lý tại cơ sở khám, chữa bệnh của Nhà nước</w:t>
              </w:r>
            </w:hyperlink>
            <w:r w:rsidR="00AC1445" w:rsidRPr="00DC6781">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15/12/2015</w:t>
            </w:r>
          </w:p>
        </w:tc>
      </w:tr>
      <w:tr w:rsidR="00AC1445" w:rsidRPr="00DC6781" w:rsidTr="00AC1445">
        <w:trPr>
          <w:trHeight w:val="364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23.</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Lao động, Thương binh và Xã hội, Bộ Tài chính, Bộ Y tế</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25/2010/TTLT-BLĐTBXH-BTC-BYT 11/9/2010</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Sửa đổi, bổ sung Thông tư liên tịch số 17/2006/TTLT-BLĐTBXH-BTC-BYT ngày 21 tháng 11 năm 2006 và thay thế Thông tư liên tịch số 06/2007/TTLT-BLĐTBXH-BTC-BYT ngày 12 tháng 4 năm 2007 của liên Bộ Lao động, Thương binh và Xã hội - Bộ Tài chính – Bộ Y tế hướng dẫn chế độ chăm sóc sức khỏe đối với người có công với cách mạng.</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74" w:tgtFrame="_blank" w:tooltip="Thông tư liên tịch 13/2014/TTLT-BLĐTBXH-BTC" w:history="1">
              <w:r w:rsidR="00AC1445" w:rsidRPr="00DC6781">
                <w:rPr>
                  <w:rFonts w:ascii="Times New Roman" w:eastAsia="Times New Roman" w:hAnsi="Times New Roman" w:cs="Times New Roman"/>
                  <w:color w:val="000000" w:themeColor="text1"/>
                  <w:sz w:val="26"/>
                  <w:szCs w:val="26"/>
                </w:rPr>
                <w:t>Được thay thế bởi Thông tư liên tịch số 13/2014/TTLT-BLĐTBXH-BTC ngày 03/6/2014 của Bộ Lao động Thương binh và Xã hội, Bộ Tài chính về việc hướng dẫn chế độ điều dưỡng phục hồi sức khỏe, cấp phương tiện trợ giúp, dụng cụ chỉnh hình đối với người có công với cách mạng và thân nhân, quản lý các công trình ghi công liệt sĩ.</w:t>
              </w:r>
            </w:hyperlink>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20/07/2014</w:t>
            </w:r>
          </w:p>
        </w:tc>
      </w:tr>
      <w:tr w:rsidR="00AC1445" w:rsidRPr="00DC6781" w:rsidTr="00AC1445">
        <w:trPr>
          <w:trHeight w:val="1665"/>
        </w:trPr>
        <w:tc>
          <w:tcPr>
            <w:tcW w:w="0" w:type="auto"/>
            <w:vAlign w:val="center"/>
            <w:hideMark/>
          </w:tcPr>
          <w:p w:rsidR="00AC1445" w:rsidRPr="00DC6781" w:rsidRDefault="00AC1445" w:rsidP="00AC144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24.</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Y tế, Bộ Quốc phòng</w:t>
            </w:r>
          </w:p>
        </w:tc>
        <w:tc>
          <w:tcPr>
            <w:tcW w:w="3163" w:type="dxa"/>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36/2011/TTLT-BYT-BQP 17/10/2011</w:t>
            </w:r>
          </w:p>
        </w:tc>
        <w:tc>
          <w:tcPr>
            <w:tcW w:w="4560" w:type="dxa"/>
            <w:hideMark/>
          </w:tcPr>
          <w:p w:rsidR="00AC1445" w:rsidRPr="00DC6781" w:rsidRDefault="00AC1445" w:rsidP="00AC14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việc khám sức khỏe thực hiện nghĩa vụ quân sự.</w:t>
            </w:r>
          </w:p>
        </w:tc>
        <w:tc>
          <w:tcPr>
            <w:tcW w:w="0" w:type="auto"/>
            <w:hideMark/>
          </w:tcPr>
          <w:p w:rsidR="00AC1445" w:rsidRPr="00DC6781" w:rsidRDefault="00D31655" w:rsidP="00AC1445">
            <w:pPr>
              <w:jc w:val="both"/>
              <w:rPr>
                <w:rFonts w:ascii="Times New Roman" w:eastAsia="Times New Roman" w:hAnsi="Times New Roman" w:cs="Times New Roman"/>
                <w:color w:val="000000" w:themeColor="text1"/>
                <w:sz w:val="26"/>
                <w:szCs w:val="26"/>
              </w:rPr>
            </w:pPr>
            <w:hyperlink r:id="rId75" w:tgtFrame="_blank" w:tooltip="Thông tư liên tịch 16/2016/TTLT-BYT-BQP" w:history="1">
              <w:r w:rsidR="00AC1445" w:rsidRPr="00DC6781">
                <w:rPr>
                  <w:rFonts w:ascii="Times New Roman" w:eastAsia="Times New Roman" w:hAnsi="Times New Roman" w:cs="Times New Roman"/>
                  <w:color w:val="000000" w:themeColor="text1"/>
                  <w:sz w:val="26"/>
                  <w:szCs w:val="26"/>
                  <w:lang w:val="vi-VN"/>
                </w:rPr>
                <w:t>Được thay thế bởi Thông tư liên tịch số 16/2016/TTLT-BYT-BQP ngày 30/6/2016 của Bộ Y tế, Bộ Quốc phòng quy định việc khám sức khỏe thực hiện nghĩa vụ quân sự</w:t>
              </w:r>
            </w:hyperlink>
            <w:r w:rsidR="00867B2D">
              <w:rPr>
                <w:rFonts w:ascii="Times New Roman" w:eastAsia="Times New Roman" w:hAnsi="Times New Roman" w:cs="Times New Roman"/>
                <w:color w:val="000000" w:themeColor="text1"/>
                <w:sz w:val="26"/>
                <w:szCs w:val="26"/>
              </w:rPr>
              <w:t>.</w:t>
            </w:r>
          </w:p>
        </w:tc>
        <w:tc>
          <w:tcPr>
            <w:tcW w:w="0" w:type="auto"/>
            <w:vAlign w:val="center"/>
            <w:hideMark/>
          </w:tcPr>
          <w:p w:rsidR="00AC1445" w:rsidRPr="00DC6781" w:rsidRDefault="00AC1445" w:rsidP="00AC144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8/2016</w:t>
            </w:r>
          </w:p>
        </w:tc>
      </w:tr>
    </w:tbl>
    <w:p w:rsidR="0068075C" w:rsidRPr="00DC6781" w:rsidRDefault="0068075C" w:rsidP="00585532">
      <w:pPr>
        <w:spacing w:line="240" w:lineRule="auto"/>
        <w:jc w:val="both"/>
        <w:rPr>
          <w:rFonts w:ascii="Times New Roman" w:hAnsi="Times New Roman" w:cs="Times New Roman"/>
          <w:color w:val="000000" w:themeColor="text1"/>
          <w:sz w:val="26"/>
          <w:szCs w:val="26"/>
        </w:rPr>
      </w:pPr>
    </w:p>
    <w:p w:rsidR="00E85B85" w:rsidRPr="00DC6781" w:rsidRDefault="00E85B85" w:rsidP="000A1AA5">
      <w:pPr>
        <w:spacing w:line="240" w:lineRule="auto"/>
        <w:jc w:val="both"/>
        <w:rPr>
          <w:rFonts w:ascii="Times New Roman" w:hAnsi="Times New Roman" w:cs="Times New Roman"/>
          <w:b/>
          <w:color w:val="000000" w:themeColor="text1"/>
          <w:sz w:val="26"/>
          <w:szCs w:val="26"/>
        </w:rPr>
      </w:pPr>
    </w:p>
    <w:p w:rsidR="00E85B85" w:rsidRPr="00DC6781" w:rsidRDefault="00E85B85" w:rsidP="000A1AA5">
      <w:pPr>
        <w:spacing w:line="240" w:lineRule="auto"/>
        <w:jc w:val="both"/>
        <w:rPr>
          <w:rFonts w:ascii="Times New Roman" w:hAnsi="Times New Roman" w:cs="Times New Roman"/>
          <w:b/>
          <w:color w:val="000000" w:themeColor="text1"/>
          <w:sz w:val="26"/>
          <w:szCs w:val="26"/>
        </w:rPr>
      </w:pPr>
    </w:p>
    <w:p w:rsidR="00E85B85" w:rsidRPr="00DC6781" w:rsidRDefault="00E85B85" w:rsidP="000A1AA5">
      <w:pPr>
        <w:spacing w:line="240" w:lineRule="auto"/>
        <w:jc w:val="both"/>
        <w:rPr>
          <w:rFonts w:ascii="Times New Roman" w:hAnsi="Times New Roman" w:cs="Times New Roman"/>
          <w:b/>
          <w:color w:val="000000" w:themeColor="text1"/>
          <w:sz w:val="26"/>
          <w:szCs w:val="26"/>
        </w:rPr>
      </w:pPr>
    </w:p>
    <w:p w:rsidR="00E85B85" w:rsidRPr="00DC6781" w:rsidRDefault="00E85B85" w:rsidP="000A1AA5">
      <w:pPr>
        <w:spacing w:line="240" w:lineRule="auto"/>
        <w:jc w:val="both"/>
        <w:rPr>
          <w:rFonts w:ascii="Times New Roman" w:hAnsi="Times New Roman" w:cs="Times New Roman"/>
          <w:b/>
          <w:color w:val="000000" w:themeColor="text1"/>
          <w:sz w:val="26"/>
          <w:szCs w:val="26"/>
        </w:rPr>
      </w:pPr>
    </w:p>
    <w:p w:rsidR="00E85B85" w:rsidRPr="00DC6781" w:rsidRDefault="00E85B85" w:rsidP="000A1AA5">
      <w:pPr>
        <w:spacing w:line="240" w:lineRule="auto"/>
        <w:jc w:val="both"/>
        <w:rPr>
          <w:rFonts w:ascii="Times New Roman" w:hAnsi="Times New Roman" w:cs="Times New Roman"/>
          <w:b/>
          <w:color w:val="000000" w:themeColor="text1"/>
          <w:sz w:val="26"/>
          <w:szCs w:val="26"/>
        </w:rPr>
      </w:pPr>
    </w:p>
    <w:p w:rsidR="00E85B85" w:rsidRPr="00DC6781" w:rsidRDefault="00E85B85" w:rsidP="000A1AA5">
      <w:pPr>
        <w:spacing w:line="240" w:lineRule="auto"/>
        <w:jc w:val="both"/>
        <w:rPr>
          <w:rFonts w:ascii="Times New Roman" w:hAnsi="Times New Roman" w:cs="Times New Roman"/>
          <w:b/>
          <w:color w:val="000000" w:themeColor="text1"/>
          <w:sz w:val="26"/>
          <w:szCs w:val="26"/>
        </w:rPr>
      </w:pPr>
    </w:p>
    <w:p w:rsidR="00D2406E" w:rsidRPr="00DC6781" w:rsidRDefault="00D2406E" w:rsidP="000A1AA5">
      <w:pPr>
        <w:spacing w:line="240" w:lineRule="auto"/>
        <w:jc w:val="both"/>
        <w:rPr>
          <w:rFonts w:ascii="Times New Roman" w:hAnsi="Times New Roman" w:cs="Times New Roman"/>
          <w:b/>
          <w:color w:val="000000" w:themeColor="text1"/>
          <w:sz w:val="26"/>
          <w:szCs w:val="26"/>
        </w:rPr>
      </w:pPr>
    </w:p>
    <w:p w:rsidR="00E85B85" w:rsidRPr="00DC6781" w:rsidRDefault="00E85B85" w:rsidP="000A1AA5">
      <w:pPr>
        <w:spacing w:line="240" w:lineRule="auto"/>
        <w:jc w:val="both"/>
        <w:rPr>
          <w:rFonts w:ascii="Times New Roman" w:hAnsi="Times New Roman" w:cs="Times New Roman"/>
          <w:b/>
          <w:color w:val="000000" w:themeColor="text1"/>
          <w:sz w:val="26"/>
          <w:szCs w:val="26"/>
        </w:rPr>
      </w:pPr>
    </w:p>
    <w:p w:rsidR="000A1AA5" w:rsidRPr="00DC6781" w:rsidRDefault="000A1AA5"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VI. LĨNH VỰC KHOA HỌC, CÔNG NGHỆ VÀ ĐÀO TẠO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2160"/>
        <w:gridCol w:w="2443"/>
        <w:gridCol w:w="3696"/>
        <w:gridCol w:w="5187"/>
        <w:gridCol w:w="1528"/>
      </w:tblGrid>
      <w:tr w:rsidR="000A1AA5" w:rsidRPr="00DC6781" w:rsidTr="00E85B85">
        <w:trPr>
          <w:trHeight w:val="405"/>
          <w:tblHeader/>
        </w:trPr>
        <w:tc>
          <w:tcPr>
            <w:tcW w:w="0" w:type="auto"/>
            <w:vAlign w:val="center"/>
          </w:tcPr>
          <w:p w:rsidR="000A1AA5" w:rsidRPr="00DC6781" w:rsidRDefault="000A1AA5" w:rsidP="00E85B85">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TT</w:t>
            </w:r>
          </w:p>
        </w:tc>
        <w:tc>
          <w:tcPr>
            <w:tcW w:w="0" w:type="auto"/>
            <w:vAlign w:val="center"/>
          </w:tcPr>
          <w:p w:rsidR="000A1AA5" w:rsidRPr="00DC6781" w:rsidRDefault="000A1AA5" w:rsidP="00E85B85">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Hình thức/Cơ quan ban hành</w:t>
            </w:r>
          </w:p>
        </w:tc>
        <w:tc>
          <w:tcPr>
            <w:tcW w:w="0" w:type="auto"/>
            <w:vAlign w:val="center"/>
          </w:tcPr>
          <w:p w:rsidR="000A1AA5" w:rsidRPr="00DC6781" w:rsidRDefault="000A1AA5" w:rsidP="00E85B85">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Số, ký hiệu</w:t>
            </w:r>
          </w:p>
          <w:p w:rsidR="000A1AA5" w:rsidRPr="00DC6781" w:rsidRDefault="000A1AA5" w:rsidP="00E85B85">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Ngày, tháng, năm ban hành</w:t>
            </w:r>
          </w:p>
        </w:tc>
        <w:tc>
          <w:tcPr>
            <w:tcW w:w="0" w:type="auto"/>
            <w:vAlign w:val="center"/>
          </w:tcPr>
          <w:p w:rsidR="000A1AA5" w:rsidRPr="00DC6781" w:rsidRDefault="000A1AA5" w:rsidP="00D2406E">
            <w:pPr>
              <w:spacing w:line="240" w:lineRule="auto"/>
              <w:jc w:val="both"/>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Trích yếu nội dung</w:t>
            </w:r>
          </w:p>
        </w:tc>
        <w:tc>
          <w:tcPr>
            <w:tcW w:w="0" w:type="auto"/>
            <w:vAlign w:val="center"/>
          </w:tcPr>
          <w:p w:rsidR="000A1AA5" w:rsidRPr="00DC6781" w:rsidRDefault="000A1AA5" w:rsidP="00D2406E">
            <w:pPr>
              <w:spacing w:line="240" w:lineRule="auto"/>
              <w:jc w:val="both"/>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Lý do hết hiệu lực</w:t>
            </w:r>
          </w:p>
        </w:tc>
        <w:tc>
          <w:tcPr>
            <w:tcW w:w="0" w:type="auto"/>
            <w:vAlign w:val="center"/>
          </w:tcPr>
          <w:p w:rsidR="000A1AA5" w:rsidRPr="00DC6781" w:rsidRDefault="000A1AA5"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Ngày hết hiệu lực</w:t>
            </w:r>
          </w:p>
        </w:tc>
      </w:tr>
      <w:tr w:rsidR="000A1AA5" w:rsidRPr="00DC6781" w:rsidTr="00E85B85">
        <w:trPr>
          <w:trHeight w:val="405"/>
        </w:trPr>
        <w:tc>
          <w:tcPr>
            <w:tcW w:w="0" w:type="auto"/>
            <w:vAlign w:val="center"/>
          </w:tcPr>
          <w:p w:rsidR="000A1AA5" w:rsidRPr="00DC6781" w:rsidRDefault="000A1AA5" w:rsidP="00E85B85">
            <w:pPr>
              <w:numPr>
                <w:ilvl w:val="0"/>
                <w:numId w:val="6"/>
              </w:numPr>
              <w:spacing w:after="0" w:line="240" w:lineRule="auto"/>
              <w:jc w:val="center"/>
              <w:rPr>
                <w:rFonts w:ascii="Times New Roman" w:hAnsi="Times New Roman" w:cs="Times New Roman"/>
                <w:b/>
                <w:color w:val="000000" w:themeColor="text1"/>
                <w:sz w:val="26"/>
                <w:szCs w:val="26"/>
              </w:rPr>
            </w:pP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Quyết định của Bộ trưởng Bộ Y tế</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799/2008/QĐ-BYT</w:t>
            </w:r>
          </w:p>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07/</w:t>
            </w:r>
            <w:r w:rsidR="00E85B85"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3/2008</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Ban hành Hướng dẫn thực hành tốt thử thuốc trên lâm sàng</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Đã được bãi bỏ bởi Thông tư số 29/2018/TT-BYT ngày 29/10/2018 của Bộ trưởng Bộ Y tế quy định về thử thuốc trên lâm sàng</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01/01/2019</w:t>
            </w:r>
          </w:p>
        </w:tc>
      </w:tr>
      <w:tr w:rsidR="000A1AA5" w:rsidRPr="00DC6781" w:rsidTr="00E85B85">
        <w:trPr>
          <w:trHeight w:val="405"/>
        </w:trPr>
        <w:tc>
          <w:tcPr>
            <w:tcW w:w="0" w:type="auto"/>
            <w:vAlign w:val="center"/>
          </w:tcPr>
          <w:p w:rsidR="000A1AA5" w:rsidRPr="00DC6781" w:rsidRDefault="000A1AA5" w:rsidP="00E85B85">
            <w:pPr>
              <w:numPr>
                <w:ilvl w:val="0"/>
                <w:numId w:val="6"/>
              </w:numPr>
              <w:spacing w:after="0" w:line="240" w:lineRule="auto"/>
              <w:jc w:val="center"/>
              <w:rPr>
                <w:rFonts w:ascii="Times New Roman" w:hAnsi="Times New Roman" w:cs="Times New Roman"/>
                <w:b/>
                <w:color w:val="000000" w:themeColor="text1"/>
                <w:sz w:val="26"/>
                <w:szCs w:val="26"/>
              </w:rPr>
            </w:pP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06/2008/TT-BYT</w:t>
            </w:r>
          </w:p>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26/</w:t>
            </w:r>
            <w:r w:rsidR="00E85B85"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5/2008</w:t>
            </w:r>
          </w:p>
          <w:p w:rsidR="000A1AA5" w:rsidRPr="00DC6781" w:rsidRDefault="000A1AA5" w:rsidP="00E85B85">
            <w:pPr>
              <w:spacing w:line="240" w:lineRule="auto"/>
              <w:jc w:val="center"/>
              <w:rPr>
                <w:rFonts w:ascii="Times New Roman" w:hAnsi="Times New Roman" w:cs="Times New Roman"/>
                <w:color w:val="000000" w:themeColor="text1"/>
                <w:sz w:val="26"/>
                <w:szCs w:val="26"/>
              </w:rPr>
            </w:pP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tuyển sinh đào tạo liên thông trình độ đại học, cao đẳng y, dược</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bãi bỏ bởi Thông tư số 41/2017/TT-BYT ngày 09/11/2017 của Bộ trưởng Bộ Y tế về bãi bỏ văn bản quy phạm pháp luật do Bộ trưởng Bộ Y tế ban hành, liên tịch ban hành</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31/12/2017</w:t>
            </w:r>
          </w:p>
        </w:tc>
      </w:tr>
      <w:tr w:rsidR="000A1AA5" w:rsidRPr="00DC6781" w:rsidTr="00E85B85">
        <w:trPr>
          <w:trHeight w:val="405"/>
        </w:trPr>
        <w:tc>
          <w:tcPr>
            <w:tcW w:w="0" w:type="auto"/>
            <w:vAlign w:val="center"/>
          </w:tcPr>
          <w:p w:rsidR="000A1AA5" w:rsidRPr="00DC6781" w:rsidRDefault="000A1AA5" w:rsidP="00E85B85">
            <w:pPr>
              <w:numPr>
                <w:ilvl w:val="0"/>
                <w:numId w:val="6"/>
              </w:numPr>
              <w:spacing w:after="0" w:line="240" w:lineRule="auto"/>
              <w:jc w:val="center"/>
              <w:rPr>
                <w:rFonts w:ascii="Times New Roman" w:hAnsi="Times New Roman" w:cs="Times New Roman"/>
                <w:b/>
                <w:color w:val="000000" w:themeColor="text1"/>
                <w:sz w:val="26"/>
                <w:szCs w:val="26"/>
              </w:rPr>
            </w:pP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09/2008/TT-BYT</w:t>
            </w:r>
          </w:p>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w:t>
            </w:r>
            <w:r w:rsidR="00E85B85"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8/2008</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việc kết hợp giữa các cơ sở đào tạo cán bộ y tế với các bệnh viện thực hành trong công tác đào tạo, nghiên cứu khoa học và chăm sóc sức khỏe nhân dân</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Đã được bãi bỏ bởi Thông tư số 25/2018/TT-BYT ngày 28/9/2018 của Bộ trưởng Bộ Y tế về bãi bỏ văn bản quy phạm pháp luật do Bộ trưởng Bộ Y tế ban hành, liên tịch ban hành </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15/11/2018</w:t>
            </w:r>
          </w:p>
        </w:tc>
      </w:tr>
      <w:tr w:rsidR="000A1AA5" w:rsidRPr="00DC6781" w:rsidTr="00E85B85">
        <w:trPr>
          <w:trHeight w:val="405"/>
        </w:trPr>
        <w:tc>
          <w:tcPr>
            <w:tcW w:w="0" w:type="auto"/>
            <w:vAlign w:val="center"/>
          </w:tcPr>
          <w:p w:rsidR="000A1AA5" w:rsidRPr="00DC6781" w:rsidRDefault="000A1AA5" w:rsidP="00E85B85">
            <w:pPr>
              <w:numPr>
                <w:ilvl w:val="0"/>
                <w:numId w:val="6"/>
              </w:numPr>
              <w:spacing w:after="0" w:line="240" w:lineRule="auto"/>
              <w:jc w:val="center"/>
              <w:rPr>
                <w:rFonts w:ascii="Times New Roman" w:hAnsi="Times New Roman" w:cs="Times New Roman"/>
                <w:b/>
                <w:color w:val="000000" w:themeColor="text1"/>
                <w:sz w:val="26"/>
                <w:szCs w:val="26"/>
              </w:rPr>
            </w:pP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44/2011/TT-BYT</w:t>
            </w:r>
          </w:p>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06/12/2011</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Ban hành Danh mục sản phẩm, hàng hóa có khả năng gây mất an toàn thuộc phạm vi được phân công quản lý của Bộ Y tế</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Được bãi bỏ bở</w:t>
            </w:r>
            <w:r w:rsidR="00D2406E" w:rsidRPr="00DC6781">
              <w:rPr>
                <w:rFonts w:ascii="Times New Roman" w:hAnsi="Times New Roman" w:cs="Times New Roman"/>
                <w:color w:val="000000" w:themeColor="text1"/>
                <w:sz w:val="26"/>
                <w:szCs w:val="26"/>
              </w:rPr>
              <w:t xml:space="preserve">i </w:t>
            </w:r>
            <w:r w:rsidRPr="00DC6781">
              <w:rPr>
                <w:rFonts w:ascii="Times New Roman" w:hAnsi="Times New Roman" w:cs="Times New Roman"/>
                <w:color w:val="000000" w:themeColor="text1"/>
                <w:sz w:val="26"/>
                <w:szCs w:val="26"/>
              </w:rPr>
              <w:t>Thông tư 31/2017/TT-BYT ngày 25/7/2017 của Bộ trưởng Bộ Y tế ban hành danh mục sản phẩm, hàng hóa có khả năng gây mất an toàn thuộc phạm vi được phân công quản lý của Bộ Y tế</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15/</w:t>
            </w:r>
            <w:r w:rsidR="00E85B85"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9/2017</w:t>
            </w:r>
          </w:p>
        </w:tc>
      </w:tr>
      <w:tr w:rsidR="000A1AA5" w:rsidRPr="00DC6781" w:rsidTr="00E85B85">
        <w:trPr>
          <w:trHeight w:val="405"/>
        </w:trPr>
        <w:tc>
          <w:tcPr>
            <w:tcW w:w="0" w:type="auto"/>
            <w:vAlign w:val="center"/>
          </w:tcPr>
          <w:p w:rsidR="000A1AA5" w:rsidRPr="00DC6781" w:rsidRDefault="000A1AA5" w:rsidP="00E85B85">
            <w:pPr>
              <w:numPr>
                <w:ilvl w:val="0"/>
                <w:numId w:val="6"/>
              </w:numPr>
              <w:spacing w:after="0" w:line="240" w:lineRule="auto"/>
              <w:jc w:val="center"/>
              <w:rPr>
                <w:rFonts w:ascii="Times New Roman" w:hAnsi="Times New Roman" w:cs="Times New Roman"/>
                <w:b/>
                <w:color w:val="000000" w:themeColor="text1"/>
                <w:sz w:val="26"/>
                <w:szCs w:val="26"/>
              </w:rPr>
            </w:pP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liên tịch Bộ Khoa học, Công nghệ và Môi trường, Bộ Y tế</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2237/1999/TTLT-BKHCNMT-BYT</w:t>
            </w:r>
          </w:p>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28/12/1999</w:t>
            </w:r>
          </w:p>
          <w:p w:rsidR="000A1AA5" w:rsidRPr="00DC6781" w:rsidRDefault="000A1AA5" w:rsidP="00E85B85">
            <w:pPr>
              <w:spacing w:line="240" w:lineRule="auto"/>
              <w:jc w:val="center"/>
              <w:rPr>
                <w:rFonts w:ascii="Times New Roman" w:hAnsi="Times New Roman" w:cs="Times New Roman"/>
                <w:color w:val="000000" w:themeColor="text1"/>
                <w:sz w:val="26"/>
                <w:szCs w:val="26"/>
              </w:rPr>
            </w:pP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việc thực hiện an toàn bức xạ trong y tế</w:t>
            </w:r>
          </w:p>
        </w:tc>
        <w:tc>
          <w:tcPr>
            <w:tcW w:w="0" w:type="auto"/>
          </w:tcPr>
          <w:p w:rsidR="000A1AA5" w:rsidRPr="00DC6781" w:rsidRDefault="000A1AA5"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 xml:space="preserve">Được bãi bỏ bởi Thông tư liên tịch số 13/2014/TTLT-BKHCN-BYT ngày 09/6/2014 của liên Bộ Khoa học và Công nghệ, Bộ Y tế quy định về bảo đảm an toàn bức xạ trong y tế </w:t>
            </w:r>
          </w:p>
        </w:tc>
        <w:tc>
          <w:tcPr>
            <w:tcW w:w="0" w:type="auto"/>
            <w:vAlign w:val="center"/>
          </w:tcPr>
          <w:p w:rsidR="000A1AA5" w:rsidRPr="00DC6781" w:rsidRDefault="000A1AA5" w:rsidP="00E85B85">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25/</w:t>
            </w:r>
            <w:r w:rsidR="00E85B85"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7/2014</w:t>
            </w:r>
          </w:p>
        </w:tc>
      </w:tr>
    </w:tbl>
    <w:p w:rsidR="00D2406E" w:rsidRPr="00DC6781" w:rsidRDefault="00D2406E" w:rsidP="00585532">
      <w:pPr>
        <w:spacing w:line="240" w:lineRule="auto"/>
        <w:jc w:val="both"/>
        <w:rPr>
          <w:rFonts w:ascii="Times New Roman" w:hAnsi="Times New Roman" w:cs="Times New Roman"/>
          <w:b/>
          <w:color w:val="000000" w:themeColor="text1"/>
          <w:sz w:val="26"/>
          <w:szCs w:val="26"/>
        </w:rPr>
      </w:pPr>
    </w:p>
    <w:p w:rsidR="00D2406E" w:rsidRPr="00DC6781" w:rsidRDefault="00D2406E" w:rsidP="00585532">
      <w:pPr>
        <w:spacing w:line="240" w:lineRule="auto"/>
        <w:jc w:val="both"/>
        <w:rPr>
          <w:rFonts w:ascii="Times New Roman" w:hAnsi="Times New Roman" w:cs="Times New Roman"/>
          <w:b/>
          <w:color w:val="000000" w:themeColor="text1"/>
          <w:sz w:val="26"/>
          <w:szCs w:val="26"/>
        </w:rPr>
      </w:pPr>
    </w:p>
    <w:p w:rsidR="00D2406E" w:rsidRPr="00DC6781" w:rsidRDefault="00D2406E" w:rsidP="00585532">
      <w:pPr>
        <w:spacing w:line="240" w:lineRule="auto"/>
        <w:jc w:val="both"/>
        <w:rPr>
          <w:rFonts w:ascii="Times New Roman" w:hAnsi="Times New Roman" w:cs="Times New Roman"/>
          <w:b/>
          <w:color w:val="000000" w:themeColor="text1"/>
          <w:sz w:val="26"/>
          <w:szCs w:val="26"/>
        </w:rPr>
      </w:pPr>
    </w:p>
    <w:p w:rsidR="00E85B85" w:rsidRPr="00DC6781" w:rsidRDefault="000A1AA5"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VII. LĨNH VỰC TỔ CHỨC CÁN BỘ</w:t>
      </w:r>
    </w:p>
    <w:p w:rsidR="0051365B" w:rsidRPr="00DC6781" w:rsidRDefault="0051365B" w:rsidP="00585532">
      <w:pPr>
        <w:spacing w:line="240" w:lineRule="auto"/>
        <w:jc w:val="both"/>
        <w:rPr>
          <w:rFonts w:ascii="Times New Roman" w:hAnsi="Times New Roman" w:cs="Times New Roman"/>
          <w:b/>
          <w:color w:val="000000" w:themeColor="text1"/>
          <w:sz w:val="26"/>
          <w:szCs w:val="26"/>
        </w:rPr>
      </w:pPr>
    </w:p>
    <w:tbl>
      <w:tblPr>
        <w:tblStyle w:val="TableGrid"/>
        <w:tblW w:w="0" w:type="auto"/>
        <w:tblLayout w:type="fixed"/>
        <w:tblLook w:val="04A0" w:firstRow="1" w:lastRow="0" w:firstColumn="1" w:lastColumn="0" w:noHBand="0" w:noVBand="1"/>
      </w:tblPr>
      <w:tblGrid>
        <w:gridCol w:w="625"/>
        <w:gridCol w:w="2064"/>
        <w:gridCol w:w="2551"/>
        <w:gridCol w:w="3544"/>
        <w:gridCol w:w="5082"/>
        <w:gridCol w:w="1717"/>
      </w:tblGrid>
      <w:tr w:rsidR="00E85B85" w:rsidRPr="00DC6781" w:rsidTr="00D2406E">
        <w:trPr>
          <w:trHeight w:val="675"/>
          <w:tblHeader/>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2064"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2551"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Số, ký hiệu</w:t>
            </w:r>
          </w:p>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tháng, năm ban hành</w:t>
            </w:r>
          </w:p>
        </w:tc>
        <w:tc>
          <w:tcPr>
            <w:tcW w:w="3544" w:type="dxa"/>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5082" w:type="dxa"/>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w:t>
            </w:r>
          </w:p>
        </w:tc>
        <w:tc>
          <w:tcPr>
            <w:tcW w:w="1717" w:type="dxa"/>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w:t>
            </w:r>
          </w:p>
        </w:tc>
      </w:tr>
      <w:tr w:rsidR="00E85B85" w:rsidRPr="00DC6781" w:rsidTr="00D2406E">
        <w:trPr>
          <w:trHeight w:val="133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Nghị định của Chính phủ</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77/2006/NĐ – CP 03/08/2006</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tổ chức và hoạt động của Thanh tra y tế.</w:t>
            </w:r>
          </w:p>
        </w:tc>
        <w:tc>
          <w:tcPr>
            <w:tcW w:w="5082"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Nghị định số 122/2014/NĐ-CP ngày 25/12/2014 của Chính phủ tổ chức và hoạt động của Thanh tra y tế.</w:t>
            </w:r>
          </w:p>
        </w:tc>
        <w:tc>
          <w:tcPr>
            <w:tcW w:w="1717" w:type="dxa"/>
            <w:vAlign w:val="center"/>
            <w:hideMark/>
          </w:tcPr>
          <w:p w:rsidR="00E85B85" w:rsidRPr="00DC6781" w:rsidRDefault="00E85B85" w:rsidP="00E85B8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27/02/2015</w:t>
            </w:r>
          </w:p>
        </w:tc>
      </w:tr>
      <w:tr w:rsidR="00E85B85" w:rsidRPr="00DC6781" w:rsidTr="00D2406E">
        <w:trPr>
          <w:trHeight w:val="166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Nghị định của Chính phủ</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63/2012/NĐ-CP 31/08/2012</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chức năng, nhiệm vụ, quyền hạn và cơ cấu tổ chức của Bộ Y tế.</w:t>
            </w:r>
          </w:p>
        </w:tc>
        <w:tc>
          <w:tcPr>
            <w:tcW w:w="5082"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Nghị định số 75/2017/NĐ-C</w:t>
            </w:r>
            <w:r w:rsidR="00867B2D">
              <w:rPr>
                <w:rFonts w:ascii="Times New Roman" w:eastAsia="Times New Roman" w:hAnsi="Times New Roman" w:cs="Times New Roman"/>
                <w:color w:val="000000" w:themeColor="text1"/>
                <w:sz w:val="26"/>
                <w:szCs w:val="26"/>
              </w:rPr>
              <w:t>P ngày 20/6/2017 của Chính phủ q</w:t>
            </w:r>
            <w:r w:rsidRPr="00DC6781">
              <w:rPr>
                <w:rFonts w:ascii="Times New Roman" w:eastAsia="Times New Roman" w:hAnsi="Times New Roman" w:cs="Times New Roman"/>
                <w:color w:val="000000" w:themeColor="text1"/>
                <w:sz w:val="26"/>
                <w:szCs w:val="26"/>
              </w:rPr>
              <w:t>uy định chức năng, nhiệm vụ, quyền hạn và cơ cấu tổ chức của Bộ Y tế.</w:t>
            </w:r>
          </w:p>
        </w:tc>
        <w:tc>
          <w:tcPr>
            <w:tcW w:w="1717" w:type="dxa"/>
            <w:vAlign w:val="center"/>
            <w:hideMark/>
          </w:tcPr>
          <w:p w:rsidR="00E85B85" w:rsidRPr="00DC6781" w:rsidRDefault="00E85B85" w:rsidP="00E85B8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20/06/2017</w:t>
            </w:r>
          </w:p>
        </w:tc>
      </w:tr>
      <w:tr w:rsidR="00E85B85" w:rsidRPr="00DC6781" w:rsidTr="00D2406E">
        <w:trPr>
          <w:trHeight w:val="2550"/>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D31655" w:rsidP="00E85B85">
            <w:pPr>
              <w:jc w:val="center"/>
              <w:rPr>
                <w:rFonts w:ascii="Times New Roman" w:eastAsia="Times New Roman" w:hAnsi="Times New Roman" w:cs="Times New Roman"/>
                <w:color w:val="000000" w:themeColor="text1"/>
                <w:sz w:val="26"/>
                <w:szCs w:val="26"/>
              </w:rPr>
            </w:pPr>
            <w:hyperlink r:id="rId76" w:history="1">
              <w:r w:rsidR="00E85B85" w:rsidRPr="00DC6781">
                <w:rPr>
                  <w:rFonts w:ascii="Times New Roman" w:eastAsia="Times New Roman" w:hAnsi="Times New Roman" w:cs="Times New Roman"/>
                  <w:color w:val="000000" w:themeColor="text1"/>
                  <w:sz w:val="26"/>
                  <w:szCs w:val="26"/>
                </w:rPr>
                <w:t>25/2005/QĐ-BYT 05/09/2005</w:t>
              </w:r>
            </w:hyperlink>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định chức năng, nhiệm vụ, quyền hạn và cơ cấu tổ chức của Trung tâm phòng, chống HIV/AIDS tỉnh, thành phố trực thuộc Trung ương”.</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77" w:tgtFrame="_blank" w:tooltip="Thông tư 02/2015/TT-BYT" w:history="1">
              <w:r w:rsidR="00E85B85" w:rsidRPr="00DC6781">
                <w:rPr>
                  <w:rFonts w:ascii="Times New Roman" w:eastAsia="Times New Roman" w:hAnsi="Times New Roman" w:cs="Times New Roman"/>
                  <w:color w:val="000000" w:themeColor="text1"/>
                  <w:sz w:val="26"/>
                  <w:szCs w:val="26"/>
                  <w:lang w:val="vi-VN"/>
                </w:rPr>
                <w:t>Được bãi bỏ bởi Thông tư số 02/2015/TT-BYT</w:t>
              </w:r>
              <w:r w:rsidR="00EF4400">
                <w:rPr>
                  <w:rFonts w:ascii="Times New Roman" w:eastAsia="Times New Roman" w:hAnsi="Times New Roman" w:cs="Times New Roman"/>
                  <w:color w:val="000000" w:themeColor="text1"/>
                  <w:sz w:val="26"/>
                  <w:szCs w:val="26"/>
                </w:rPr>
                <w:t xml:space="preserve"> </w:t>
              </w:r>
              <w:r w:rsidR="00E85B85" w:rsidRPr="00DC6781">
                <w:rPr>
                  <w:rFonts w:ascii="Times New Roman" w:eastAsia="Times New Roman" w:hAnsi="Times New Roman" w:cs="Times New Roman"/>
                  <w:color w:val="000000" w:themeColor="text1"/>
                  <w:sz w:val="26"/>
                  <w:szCs w:val="26"/>
                  <w:lang w:val="vi-VN"/>
                </w:rPr>
                <w:t>ngày 04/3/2015 của Bộ trưởng Bộ Y tế quy định chức năng, nhiệm vụ, quyền hạn và cơ cấu tổ chức của Trung tâm Phòng, chống HIV/AIDS tỉnh, thành phố trực thuộc Trung ương</w:t>
              </w:r>
            </w:hyperlink>
            <w:r w:rsidR="00E85B85" w:rsidRPr="00DC6781">
              <w:rPr>
                <w:rFonts w:ascii="Times New Roman" w:eastAsia="Times New Roman" w:hAnsi="Times New Roman" w:cs="Times New Roman"/>
                <w:color w:val="000000" w:themeColor="text1"/>
                <w:sz w:val="26"/>
                <w:szCs w:val="26"/>
              </w:rPr>
              <w:t>.</w:t>
            </w:r>
          </w:p>
        </w:tc>
        <w:tc>
          <w:tcPr>
            <w:tcW w:w="1717" w:type="dxa"/>
            <w:vAlign w:val="center"/>
            <w:hideMark/>
          </w:tcPr>
          <w:p w:rsidR="00E85B85" w:rsidRPr="00EF4400" w:rsidRDefault="00E85B85" w:rsidP="00E85B85">
            <w:pPr>
              <w:jc w:val="center"/>
              <w:rPr>
                <w:rFonts w:ascii="Times New Roman" w:eastAsia="Times New Roman" w:hAnsi="Times New Roman" w:cs="Times New Roman"/>
                <w:color w:val="000000" w:themeColor="text1"/>
                <w:sz w:val="26"/>
                <w:szCs w:val="26"/>
              </w:rPr>
            </w:pPr>
            <w:r w:rsidRPr="00EF4400">
              <w:rPr>
                <w:rFonts w:ascii="Times New Roman" w:eastAsia="Times New Roman" w:hAnsi="Times New Roman" w:cs="Times New Roman"/>
                <w:color w:val="000000" w:themeColor="text1"/>
                <w:sz w:val="26"/>
                <w:szCs w:val="26"/>
                <w:lang w:val="vi-VN"/>
              </w:rPr>
              <w:t>01/</w:t>
            </w:r>
            <w:r w:rsidRPr="00EF4400">
              <w:rPr>
                <w:rFonts w:ascii="Times New Roman" w:eastAsia="Times New Roman" w:hAnsi="Times New Roman" w:cs="Times New Roman"/>
                <w:color w:val="000000" w:themeColor="text1"/>
                <w:sz w:val="26"/>
                <w:szCs w:val="26"/>
              </w:rPr>
              <w:t>0</w:t>
            </w:r>
            <w:r w:rsidRPr="00EF4400">
              <w:rPr>
                <w:rFonts w:ascii="Times New Roman" w:eastAsia="Times New Roman" w:hAnsi="Times New Roman" w:cs="Times New Roman"/>
                <w:color w:val="000000" w:themeColor="text1"/>
                <w:sz w:val="26"/>
                <w:szCs w:val="26"/>
                <w:lang w:val="vi-VN"/>
              </w:rPr>
              <w:t>5/201</w:t>
            </w:r>
            <w:r w:rsidR="00EF4400" w:rsidRPr="00EF4400">
              <w:rPr>
                <w:rFonts w:ascii="Times New Roman" w:eastAsia="Times New Roman" w:hAnsi="Times New Roman" w:cs="Times New Roman"/>
                <w:color w:val="000000" w:themeColor="text1"/>
                <w:sz w:val="26"/>
                <w:szCs w:val="26"/>
              </w:rPr>
              <w:t>5</w:t>
            </w:r>
          </w:p>
        </w:tc>
      </w:tr>
      <w:tr w:rsidR="00E85B85" w:rsidRPr="00DC6781" w:rsidTr="00D2406E">
        <w:trPr>
          <w:trHeight w:val="2490"/>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4.</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D31655" w:rsidP="00E85B85">
            <w:pPr>
              <w:jc w:val="center"/>
              <w:rPr>
                <w:rFonts w:ascii="Times New Roman" w:eastAsia="Times New Roman" w:hAnsi="Times New Roman" w:cs="Times New Roman"/>
                <w:color w:val="000000" w:themeColor="text1"/>
                <w:sz w:val="26"/>
                <w:szCs w:val="26"/>
              </w:rPr>
            </w:pPr>
            <w:hyperlink r:id="rId78" w:history="1">
              <w:r w:rsidR="00E85B85" w:rsidRPr="00DC6781">
                <w:rPr>
                  <w:rFonts w:ascii="Times New Roman" w:eastAsia="Times New Roman" w:hAnsi="Times New Roman" w:cs="Times New Roman"/>
                  <w:color w:val="000000" w:themeColor="text1"/>
                  <w:sz w:val="26"/>
                  <w:szCs w:val="26"/>
                </w:rPr>
                <w:t>26/2005/QĐ-BYT 09/09/2005</w:t>
              </w:r>
            </w:hyperlink>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định chức năng, nhiệm vụ, quyền hạn và cơ cấu tổ chức của Trung tâm Y tế dự phòng huyện, quận, thị xã, thành phố thuộc tỉnh”.</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79" w:tgtFrame="_blank" w:tooltip="Thông tư 37/2016/TT-BYT" w:history="1">
              <w:r w:rsidR="00E85B85" w:rsidRPr="00DC6781">
                <w:rPr>
                  <w:rFonts w:ascii="Times New Roman" w:eastAsia="Times New Roman" w:hAnsi="Times New Roman" w:cs="Times New Roman"/>
                  <w:color w:val="000000" w:themeColor="text1"/>
                  <w:sz w:val="26"/>
                  <w:szCs w:val="26"/>
                  <w:lang w:val="vi-VN"/>
                </w:rPr>
                <w:t>Được bãi bỏ bởi Thông tư số 37/2016/TT-BYT ngày 25/10/2016 của Bộ trưởng Bộ Y tế hướng dẫn chức năng, nhiệm vụ, quyền hạn và cơ cấu tổ chức của Trung tâm Y tế huyện, quận, thị xã, thành phố thuộc tỉnh, thành phố thuộc thành phố trực thuộc Trung ương</w:t>
              </w:r>
            </w:hyperlink>
            <w:r w:rsidR="00E85B85" w:rsidRPr="00DC6781">
              <w:rPr>
                <w:rFonts w:ascii="Times New Roman" w:eastAsia="Times New Roman" w:hAnsi="Times New Roman" w:cs="Times New Roman"/>
                <w:color w:val="000000" w:themeColor="text1"/>
                <w:sz w:val="26"/>
                <w:szCs w:val="26"/>
              </w:rPr>
              <w:t>.</w:t>
            </w:r>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10/12/2016</w:t>
            </w:r>
          </w:p>
        </w:tc>
      </w:tr>
      <w:tr w:rsidR="00E85B85" w:rsidRPr="00DC6781" w:rsidTr="00D2406E">
        <w:trPr>
          <w:trHeight w:val="232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5.</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05/2006/QĐ-BYT 17/01/2006</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“Quy định chức năng, nhiệm vụ, quyền hạn và cơ cấu tổ chức của Trung tâm Y tế dự phòng tỉnh, thành phố trực thuộc Trung ương”.</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0" w:tgtFrame="_blank" w:tooltip="Thông tư 51/2014/TT-BYT" w:history="1">
              <w:r w:rsidR="00E85B85" w:rsidRPr="00DC6781">
                <w:rPr>
                  <w:rFonts w:ascii="Times New Roman" w:eastAsia="Times New Roman" w:hAnsi="Times New Roman" w:cs="Times New Roman"/>
                  <w:color w:val="000000" w:themeColor="text1"/>
                  <w:sz w:val="26"/>
                  <w:szCs w:val="26"/>
                  <w:lang w:val="vi-VN"/>
                </w:rPr>
                <w:t>Được bãi bỏ bởi Thông tư số 51/2014/TT-BYTngày 29/12/2014 của Bộ trưởng Bộ Y tế về việc quy định chức năng, nhiệm vụ, quyền hạn và cơ cấu tổ chức của Trung tâm Y tế dự phòng tỉnh, thành phố trực thuộc Trung ương</w:t>
              </w:r>
            </w:hyperlink>
            <w:r w:rsidR="00E85B85" w:rsidRPr="00DC6781">
              <w:rPr>
                <w:rFonts w:ascii="Times New Roman" w:eastAsia="Times New Roman" w:hAnsi="Times New Roman" w:cs="Times New Roman"/>
                <w:color w:val="000000" w:themeColor="text1"/>
                <w:sz w:val="26"/>
                <w:szCs w:val="26"/>
              </w:rPr>
              <w:t>.</w:t>
            </w:r>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3/2015</w:t>
            </w:r>
          </w:p>
        </w:tc>
      </w:tr>
      <w:tr w:rsidR="00E85B85" w:rsidRPr="00DC6781" w:rsidTr="00D2406E">
        <w:trPr>
          <w:trHeight w:val="232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6.</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07/2006/QĐ-BYT 26/01/2006</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quy định về nội dung, hình thức thi nâng ngạch viên chức chuyên môn ngành Y tế.</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1" w:tgtFrame="_blank" w:tooltip="Thông tư liên tịch 56/2015/TTLT-BYT-BNV" w:history="1">
              <w:r w:rsidR="00E85B85" w:rsidRPr="00DC6781">
                <w:rPr>
                  <w:rFonts w:ascii="Times New Roman" w:eastAsia="Times New Roman" w:hAnsi="Times New Roman" w:cs="Times New Roman"/>
                  <w:color w:val="000000" w:themeColor="text1"/>
                  <w:sz w:val="26"/>
                  <w:szCs w:val="26"/>
                </w:rPr>
                <w:t>Được bãi bỏ bởi Thông tư liên tịch số 56/2015/TTLT-BYT-BNV ngày 29/12/2015 của Bộ trưởng Bộ Y tế và Bộ trưởng Bộ Nội vụ quy định về tiêu chuẩn, điều kiện, nội dung, hình thức thi thăng hạng chức danh nghề nghiệp viên chức chuyên ngành y tế</w:t>
              </w:r>
            </w:hyperlink>
            <w:r w:rsidR="00E85B85" w:rsidRPr="00DC6781">
              <w:rPr>
                <w:rFonts w:ascii="Times New Roman" w:eastAsia="Times New Roman" w:hAnsi="Times New Roman" w:cs="Times New Roman"/>
                <w:color w:val="000000" w:themeColor="text1"/>
                <w:sz w:val="26"/>
                <w:szCs w:val="26"/>
              </w:rPr>
              <w:t>.</w:t>
            </w:r>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15/02/2016</w:t>
            </w:r>
          </w:p>
        </w:tc>
      </w:tr>
      <w:tr w:rsidR="00E85B85" w:rsidRPr="00DC6781" w:rsidTr="00D2406E">
        <w:trPr>
          <w:trHeight w:val="199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7.</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23/2006/QĐ-BYT 08/08/2006</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chức năng, nhiệm vụ, quyền hạn và cơ cấu tổ chức của Trung tâm Chăm sóc sức khoẻ sinh sản tỉnh, thành phố trực thuộc Trung ương.</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2" w:tgtFrame="_blank" w:tooltip="Thông tư 59/2015/TT-BYT" w:history="1">
              <w:r w:rsidR="00E85B85" w:rsidRPr="00DC6781">
                <w:rPr>
                  <w:rFonts w:ascii="Times New Roman" w:eastAsia="Times New Roman" w:hAnsi="Times New Roman" w:cs="Times New Roman"/>
                  <w:color w:val="000000" w:themeColor="text1"/>
                  <w:sz w:val="26"/>
                  <w:szCs w:val="26"/>
                </w:rPr>
                <w:t xml:space="preserve">Được bãi bỏ bởi Thông tư số 59/2015/TT-BYT ngày 31/12/2015 của </w:t>
              </w:r>
              <w:r w:rsidR="00867B2D" w:rsidRPr="00867B2D">
                <w:rPr>
                  <w:rFonts w:ascii="Times New Roman" w:eastAsia="Times New Roman" w:hAnsi="Times New Roman" w:cs="Times New Roman"/>
                  <w:color w:val="000000" w:themeColor="text1"/>
                  <w:sz w:val="26"/>
                  <w:szCs w:val="26"/>
                </w:rPr>
                <w:t>Bộ trưởng</w:t>
              </w:r>
              <w:r w:rsidR="00E85B85" w:rsidRPr="00DC6781">
                <w:rPr>
                  <w:rFonts w:ascii="Times New Roman" w:eastAsia="Times New Roman" w:hAnsi="Times New Roman" w:cs="Times New Roman"/>
                  <w:color w:val="000000" w:themeColor="text1"/>
                  <w:sz w:val="26"/>
                  <w:szCs w:val="26"/>
                </w:rPr>
                <w:t>Bộ Y tế quy định chức năng, nhiệm vụ, quyền hạn và cơ cấu tổ chức của Trung tâm chăm sóc sức khỏe sinh sản tỉnh, thành phố trực thuộc trung ương</w:t>
              </w:r>
            </w:hyperlink>
            <w:r w:rsidR="00E85B85" w:rsidRPr="00DC6781">
              <w:rPr>
                <w:rFonts w:ascii="Times New Roman" w:eastAsia="Times New Roman" w:hAnsi="Times New Roman" w:cs="Times New Roman"/>
                <w:color w:val="000000" w:themeColor="text1"/>
                <w:sz w:val="26"/>
                <w:szCs w:val="26"/>
              </w:rPr>
              <w:t>.</w:t>
            </w:r>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15/02/2016</w:t>
            </w:r>
          </w:p>
        </w:tc>
      </w:tr>
      <w:tr w:rsidR="00E85B85" w:rsidRPr="00DC6781" w:rsidTr="00D2406E">
        <w:trPr>
          <w:trHeight w:val="199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8.</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28/2006/QĐ-BYT 29/09/2006</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chế Đánh giá viên chức trong các đơn vị sự nghiệp trực thuộc Bộ Y tế.</w:t>
            </w:r>
          </w:p>
        </w:tc>
        <w:tc>
          <w:tcPr>
            <w:tcW w:w="5082"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 xml:space="preserve">Được bãi bỏ bởi Thông tư số 25/2018/TT-BYT ngày 28/9/2018 của Bộ trưởng Bộ Y tế bãi bỏ một số văn bản quy phạm pháp luật trong lĩnh vực y tế </w:t>
            </w:r>
            <w:r w:rsidR="00867B2D">
              <w:rPr>
                <w:rFonts w:ascii="Times New Roman" w:eastAsia="Times New Roman" w:hAnsi="Times New Roman" w:cs="Times New Roman"/>
                <w:color w:val="000000" w:themeColor="text1"/>
                <w:sz w:val="26"/>
                <w:szCs w:val="26"/>
                <w:lang w:val="pt-BR"/>
              </w:rPr>
              <w:t xml:space="preserve">do </w:t>
            </w:r>
            <w:r w:rsidRPr="00DC6781">
              <w:rPr>
                <w:rFonts w:ascii="Times New Roman" w:eastAsia="Times New Roman" w:hAnsi="Times New Roman" w:cs="Times New Roman"/>
                <w:color w:val="000000" w:themeColor="text1"/>
                <w:sz w:val="26"/>
                <w:szCs w:val="26"/>
                <w:lang w:val="pt-BR"/>
              </w:rPr>
              <w:t>Bộ trưởng Bộ Y tế ban hành, liên tịch ban hành.</w:t>
            </w:r>
          </w:p>
        </w:tc>
        <w:tc>
          <w:tcPr>
            <w:tcW w:w="1717" w:type="dxa"/>
            <w:vAlign w:val="center"/>
            <w:hideMark/>
          </w:tcPr>
          <w:p w:rsidR="00E85B85" w:rsidRPr="00DC6781" w:rsidRDefault="00E85B85" w:rsidP="00E85B85">
            <w:pPr>
              <w:jc w:val="center"/>
              <w:rPr>
                <w:rFonts w:ascii="Times New Roman" w:eastAsia="Times New Roman" w:hAnsi="Times New Roman" w:cs="Times New Roman"/>
                <w:bCs/>
                <w:color w:val="000000" w:themeColor="text1"/>
                <w:sz w:val="26"/>
                <w:szCs w:val="26"/>
                <w:highlight w:val="yellow"/>
              </w:rPr>
            </w:pPr>
            <w:r w:rsidRPr="00EF4400">
              <w:rPr>
                <w:rFonts w:ascii="Times New Roman" w:eastAsia="Times New Roman" w:hAnsi="Times New Roman" w:cs="Times New Roman"/>
                <w:bCs/>
                <w:color w:val="000000" w:themeColor="text1"/>
                <w:sz w:val="26"/>
                <w:szCs w:val="26"/>
              </w:rPr>
              <w:t>15/11/20</w:t>
            </w:r>
            <w:r w:rsidR="00EF4400" w:rsidRPr="00EF4400">
              <w:rPr>
                <w:rFonts w:ascii="Times New Roman" w:eastAsia="Times New Roman" w:hAnsi="Times New Roman" w:cs="Times New Roman"/>
                <w:bCs/>
                <w:color w:val="000000" w:themeColor="text1"/>
                <w:sz w:val="26"/>
                <w:szCs w:val="26"/>
              </w:rPr>
              <w:t>1</w:t>
            </w:r>
            <w:r w:rsidRPr="00EF4400">
              <w:rPr>
                <w:rFonts w:ascii="Times New Roman" w:eastAsia="Times New Roman" w:hAnsi="Times New Roman" w:cs="Times New Roman"/>
                <w:bCs/>
                <w:color w:val="000000" w:themeColor="text1"/>
                <w:sz w:val="26"/>
                <w:szCs w:val="26"/>
              </w:rPr>
              <w:t>8</w:t>
            </w:r>
          </w:p>
        </w:tc>
      </w:tr>
      <w:tr w:rsidR="00E85B85" w:rsidRPr="00DC6781" w:rsidTr="00D2406E">
        <w:trPr>
          <w:trHeight w:val="199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9.</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29/2006/QĐ-BYT 29/09/2006</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chế Bổ nhiệm, bổ nhiệm lại, luân chuyển, từ chức, miễn nhiệm cán bộ, viên chức lãnh đạo trong các đơn vị sự nghiệp trực thuộc Bộ Y tế”.</w:t>
            </w:r>
          </w:p>
        </w:tc>
        <w:tc>
          <w:tcPr>
            <w:tcW w:w="5082"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 xml:space="preserve">Được bãi bỏ bởi Thông tư số 25/2018/TT-BYT ngày 28/9/2018 của Bộ trưởng Bộ Y tế bãi bỏ một số văn bản quy phạm pháp luật trong lĩnh vực y tế </w:t>
            </w:r>
            <w:r w:rsidR="00867B2D">
              <w:rPr>
                <w:rFonts w:ascii="Times New Roman" w:eastAsia="Times New Roman" w:hAnsi="Times New Roman" w:cs="Times New Roman"/>
                <w:color w:val="000000" w:themeColor="text1"/>
                <w:sz w:val="26"/>
                <w:szCs w:val="26"/>
                <w:lang w:val="pt-BR"/>
              </w:rPr>
              <w:t xml:space="preserve">do </w:t>
            </w:r>
            <w:r w:rsidRPr="00DC6781">
              <w:rPr>
                <w:rFonts w:ascii="Times New Roman" w:eastAsia="Times New Roman" w:hAnsi="Times New Roman" w:cs="Times New Roman"/>
                <w:color w:val="000000" w:themeColor="text1"/>
                <w:sz w:val="26"/>
                <w:szCs w:val="26"/>
                <w:lang w:val="pt-BR"/>
              </w:rPr>
              <w:t>Bộ trưởng Bộ Y tế ban hành, liên tịch ban hành.</w:t>
            </w:r>
          </w:p>
        </w:tc>
        <w:tc>
          <w:tcPr>
            <w:tcW w:w="1717" w:type="dxa"/>
            <w:vAlign w:val="center"/>
            <w:hideMark/>
          </w:tcPr>
          <w:p w:rsidR="00E85B85" w:rsidRPr="00DC6781" w:rsidRDefault="00E85B85" w:rsidP="00E85B85">
            <w:pPr>
              <w:jc w:val="center"/>
              <w:rPr>
                <w:rFonts w:ascii="Times New Roman" w:eastAsia="Times New Roman" w:hAnsi="Times New Roman" w:cs="Times New Roman"/>
                <w:bCs/>
                <w:color w:val="000000" w:themeColor="text1"/>
                <w:sz w:val="26"/>
                <w:szCs w:val="26"/>
                <w:highlight w:val="yellow"/>
              </w:rPr>
            </w:pPr>
            <w:r w:rsidRPr="00EF4400">
              <w:rPr>
                <w:rFonts w:ascii="Times New Roman" w:eastAsia="Times New Roman" w:hAnsi="Times New Roman" w:cs="Times New Roman"/>
                <w:bCs/>
                <w:color w:val="000000" w:themeColor="text1"/>
                <w:sz w:val="26"/>
                <w:szCs w:val="26"/>
              </w:rPr>
              <w:t>15/11/20</w:t>
            </w:r>
            <w:r w:rsidR="00EF4400" w:rsidRPr="00EF4400">
              <w:rPr>
                <w:rFonts w:ascii="Times New Roman" w:eastAsia="Times New Roman" w:hAnsi="Times New Roman" w:cs="Times New Roman"/>
                <w:bCs/>
                <w:color w:val="000000" w:themeColor="text1"/>
                <w:sz w:val="26"/>
                <w:szCs w:val="26"/>
              </w:rPr>
              <w:t>1</w:t>
            </w:r>
            <w:r w:rsidRPr="00EF4400">
              <w:rPr>
                <w:rFonts w:ascii="Times New Roman" w:eastAsia="Times New Roman" w:hAnsi="Times New Roman" w:cs="Times New Roman"/>
                <w:bCs/>
                <w:color w:val="000000" w:themeColor="text1"/>
                <w:sz w:val="26"/>
                <w:szCs w:val="26"/>
              </w:rPr>
              <w:t>8</w:t>
            </w:r>
          </w:p>
        </w:tc>
      </w:tr>
      <w:tr w:rsidR="00E85B85" w:rsidRPr="00DC6781" w:rsidTr="00D2406E">
        <w:trPr>
          <w:trHeight w:val="199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10.</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10/2007/QĐ-BYT 24/01/2007</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tiêu chuẩn cán bộ lãnh đạo, quản lý của các đơn vị sự nghiệp trực thuộc Bộ Y tế.</w:t>
            </w:r>
          </w:p>
        </w:tc>
        <w:tc>
          <w:tcPr>
            <w:tcW w:w="5082"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 xml:space="preserve">Được bãi bỏ bởi Thông tư số 25/2018/TT-BYT ngày 28/9/2018 của Bộ trưởng Bộ Y tế bãi bỏ một số văn bản quy phạm pháp luật trong lĩnh vực y tế </w:t>
            </w:r>
            <w:r w:rsidR="00867B2D">
              <w:rPr>
                <w:rFonts w:ascii="Times New Roman" w:eastAsia="Times New Roman" w:hAnsi="Times New Roman" w:cs="Times New Roman"/>
                <w:color w:val="000000" w:themeColor="text1"/>
                <w:sz w:val="26"/>
                <w:szCs w:val="26"/>
                <w:lang w:val="pt-BR"/>
              </w:rPr>
              <w:t xml:space="preserve">do </w:t>
            </w:r>
            <w:r w:rsidRPr="00DC6781">
              <w:rPr>
                <w:rFonts w:ascii="Times New Roman" w:eastAsia="Times New Roman" w:hAnsi="Times New Roman" w:cs="Times New Roman"/>
                <w:color w:val="000000" w:themeColor="text1"/>
                <w:sz w:val="26"/>
                <w:szCs w:val="26"/>
                <w:lang w:val="pt-BR"/>
              </w:rPr>
              <w:t>Bộ trưởng Bộ Y tế ban hành, liên tịch ban hành.</w:t>
            </w:r>
          </w:p>
        </w:tc>
        <w:tc>
          <w:tcPr>
            <w:tcW w:w="1717" w:type="dxa"/>
            <w:vAlign w:val="center"/>
            <w:hideMark/>
          </w:tcPr>
          <w:p w:rsidR="00E85B85" w:rsidRPr="00EF4400" w:rsidRDefault="00E85B85" w:rsidP="00E85B85">
            <w:pPr>
              <w:jc w:val="center"/>
              <w:rPr>
                <w:rFonts w:ascii="Times New Roman" w:eastAsia="Times New Roman" w:hAnsi="Times New Roman" w:cs="Times New Roman"/>
                <w:bCs/>
                <w:color w:val="000000" w:themeColor="text1"/>
                <w:sz w:val="26"/>
                <w:szCs w:val="26"/>
              </w:rPr>
            </w:pPr>
            <w:r w:rsidRPr="00EF4400">
              <w:rPr>
                <w:rFonts w:ascii="Times New Roman" w:eastAsia="Times New Roman" w:hAnsi="Times New Roman" w:cs="Times New Roman"/>
                <w:bCs/>
                <w:color w:val="000000" w:themeColor="text1"/>
                <w:sz w:val="26"/>
                <w:szCs w:val="26"/>
              </w:rPr>
              <w:t>15/11/20</w:t>
            </w:r>
            <w:r w:rsidR="00EF4400" w:rsidRPr="00EF4400">
              <w:rPr>
                <w:rFonts w:ascii="Times New Roman" w:eastAsia="Times New Roman" w:hAnsi="Times New Roman" w:cs="Times New Roman"/>
                <w:bCs/>
                <w:color w:val="000000" w:themeColor="text1"/>
                <w:sz w:val="26"/>
                <w:szCs w:val="26"/>
              </w:rPr>
              <w:t>1</w:t>
            </w:r>
            <w:r w:rsidRPr="00EF4400">
              <w:rPr>
                <w:rFonts w:ascii="Times New Roman" w:eastAsia="Times New Roman" w:hAnsi="Times New Roman" w:cs="Times New Roman"/>
                <w:bCs/>
                <w:color w:val="000000" w:themeColor="text1"/>
                <w:sz w:val="26"/>
                <w:szCs w:val="26"/>
              </w:rPr>
              <w:t>8</w:t>
            </w:r>
          </w:p>
        </w:tc>
      </w:tr>
      <w:tr w:rsidR="00E85B85" w:rsidRPr="00DC6781" w:rsidTr="00D2406E">
        <w:trPr>
          <w:trHeight w:val="960"/>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11.</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Quyết định của Bộ trưởng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29/2008/QĐ-BYT 18/08/2008</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Về việc ban hành Quy tắc ứng xử của cán bộ, viên chức trong các đơn vị sự nghiệp y tế</w:t>
            </w:r>
            <w:r w:rsidRPr="00DC6781">
              <w:rPr>
                <w:rFonts w:ascii="Times New Roman" w:eastAsia="Times New Roman" w:hAnsi="Times New Roman" w:cs="Times New Roman"/>
                <w:color w:val="000000" w:themeColor="text1"/>
                <w:sz w:val="26"/>
                <w:szCs w:val="26"/>
              </w:rPr>
              <w:t>.</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3" w:tgtFrame="_blank" w:tooltip="Thông tư 07/2014/TT-BYT" w:history="1">
              <w:r w:rsidR="00E85B85" w:rsidRPr="00DC6781">
                <w:rPr>
                  <w:rFonts w:ascii="Times New Roman" w:eastAsia="Times New Roman" w:hAnsi="Times New Roman" w:cs="Times New Roman"/>
                  <w:color w:val="000000" w:themeColor="text1"/>
                  <w:sz w:val="26"/>
                  <w:szCs w:val="26"/>
                </w:rPr>
                <w:t>Được bãi bỏ bởi Thông tư </w:t>
              </w:r>
              <w:r w:rsidR="00867B2D">
                <w:rPr>
                  <w:rFonts w:ascii="Times New Roman" w:eastAsia="Times New Roman" w:hAnsi="Times New Roman" w:cs="Times New Roman"/>
                  <w:color w:val="000000" w:themeColor="text1"/>
                  <w:sz w:val="26"/>
                  <w:szCs w:val="26"/>
                </w:rPr>
                <w:t xml:space="preserve">số </w:t>
              </w:r>
              <w:r w:rsidR="00E85B85" w:rsidRPr="00DC6781">
                <w:rPr>
                  <w:rFonts w:ascii="Times New Roman" w:eastAsia="Times New Roman" w:hAnsi="Times New Roman" w:cs="Times New Roman"/>
                  <w:color w:val="000000" w:themeColor="text1"/>
                  <w:sz w:val="26"/>
                  <w:szCs w:val="26"/>
                </w:rPr>
                <w:t xml:space="preserve">07/2014/TT-BYT ngày 25/02/2014 </w:t>
              </w:r>
              <w:r w:rsidR="00867B2D" w:rsidRPr="00DC6781">
                <w:rPr>
                  <w:rFonts w:ascii="Times New Roman" w:eastAsia="Times New Roman" w:hAnsi="Times New Roman" w:cs="Times New Roman"/>
                  <w:color w:val="000000" w:themeColor="text1"/>
                  <w:sz w:val="26"/>
                  <w:szCs w:val="26"/>
                  <w:lang w:val="pt-BR"/>
                </w:rPr>
                <w:t xml:space="preserve">của Bộ trưởng Bộ Y tế </w:t>
              </w:r>
              <w:r w:rsidR="00E85B85" w:rsidRPr="00DC6781">
                <w:rPr>
                  <w:rFonts w:ascii="Times New Roman" w:eastAsia="Times New Roman" w:hAnsi="Times New Roman" w:cs="Times New Roman"/>
                  <w:color w:val="000000" w:themeColor="text1"/>
                  <w:sz w:val="26"/>
                  <w:szCs w:val="26"/>
                </w:rPr>
                <w:t>quy định về Quy tắc ứng xử của công, viên chức, người lao động làm việc tại cơ sở y tế</w:t>
              </w:r>
            </w:hyperlink>
            <w:r w:rsidR="00E85B85" w:rsidRPr="00DC6781">
              <w:rPr>
                <w:rFonts w:ascii="Times New Roman" w:eastAsia="Times New Roman" w:hAnsi="Times New Roman" w:cs="Times New Roman"/>
                <w:color w:val="000000" w:themeColor="text1"/>
                <w:sz w:val="26"/>
                <w:szCs w:val="26"/>
              </w:rPr>
              <w:t>.</w:t>
            </w:r>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01/05/2014</w:t>
            </w:r>
          </w:p>
        </w:tc>
      </w:tr>
      <w:tr w:rsidR="00E85B85" w:rsidRPr="00DC6781" w:rsidTr="00D2406E">
        <w:trPr>
          <w:trHeight w:val="166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12.</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Thông tư của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04/2007/TT-BYT 12/02/2007</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tiêu chuẩn, điều kiện, trình tự, thủ tục bổ nhiệm, miễn nhiệm giám định viên pháp y và giám định viên pháp y tâm thần</w:t>
            </w:r>
          </w:p>
        </w:tc>
        <w:tc>
          <w:tcPr>
            <w:tcW w:w="5082" w:type="dxa"/>
            <w:hideMark/>
          </w:tcPr>
          <w:p w:rsidR="00E85B85" w:rsidRPr="00DC6781" w:rsidRDefault="00E85B85" w:rsidP="00867B2D">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Được bãi bỏ bởi Thông tư </w:t>
            </w:r>
            <w:r w:rsidR="00867B2D">
              <w:rPr>
                <w:rFonts w:ascii="Times New Roman" w:eastAsia="Times New Roman" w:hAnsi="Times New Roman" w:cs="Times New Roman"/>
                <w:color w:val="000000" w:themeColor="text1"/>
                <w:sz w:val="26"/>
                <w:szCs w:val="26"/>
              </w:rPr>
              <w:t xml:space="preserve">số </w:t>
            </w:r>
            <w:r w:rsidRPr="00DC6781">
              <w:rPr>
                <w:rFonts w:ascii="Times New Roman" w:eastAsia="Times New Roman" w:hAnsi="Times New Roman" w:cs="Times New Roman"/>
                <w:color w:val="000000" w:themeColor="text1"/>
                <w:sz w:val="26"/>
                <w:szCs w:val="26"/>
              </w:rPr>
              <w:t xml:space="preserve">02/2014/TT-BYT ngày 10/01/2014 </w:t>
            </w:r>
            <w:r w:rsidR="00867B2D" w:rsidRPr="00DC6781">
              <w:rPr>
                <w:rFonts w:ascii="Times New Roman" w:eastAsia="Times New Roman" w:hAnsi="Times New Roman" w:cs="Times New Roman"/>
                <w:color w:val="000000" w:themeColor="text1"/>
                <w:sz w:val="26"/>
                <w:szCs w:val="26"/>
                <w:lang w:val="pt-BR"/>
              </w:rPr>
              <w:t xml:space="preserve">của Bộ trưởng Bộ Y tế </w:t>
            </w:r>
            <w:r w:rsidR="00867B2D">
              <w:rPr>
                <w:rFonts w:ascii="Times New Roman" w:eastAsia="Times New Roman" w:hAnsi="Times New Roman" w:cs="Times New Roman"/>
                <w:color w:val="000000" w:themeColor="text1"/>
                <w:sz w:val="26"/>
                <w:szCs w:val="26"/>
                <w:lang w:val="pt-BR"/>
              </w:rPr>
              <w:t>q</w:t>
            </w:r>
            <w:r w:rsidRPr="00DC6781">
              <w:rPr>
                <w:rFonts w:ascii="Times New Roman" w:eastAsia="Times New Roman" w:hAnsi="Times New Roman" w:cs="Times New Roman"/>
                <w:color w:val="000000" w:themeColor="text1"/>
                <w:sz w:val="26"/>
                <w:szCs w:val="26"/>
              </w:rPr>
              <w:t>uy định tiêu chuẩn, hồ sơ, thủ tục bổ nhiệm, miễn nhiệm giám định viên pháp y và giám định viên pháp y tâm thần</w:t>
            </w:r>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01/03/2014</w:t>
            </w:r>
          </w:p>
        </w:tc>
      </w:tr>
      <w:tr w:rsidR="00E85B85" w:rsidRPr="00DC6781" w:rsidTr="00D2406E">
        <w:trPr>
          <w:trHeight w:val="2040"/>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13.</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Thông tư của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23/2009/TT-BYT 01/12/2009</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Ban hành tiêu chuẩn nghiệp vụ các ngạch viên chức kỹ thuật y học</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4" w:tgtFrame="_blank" w:tooltip="Thông tư liên tịch 26/2015/TTLT-BYT-BNV" w:history="1">
              <w:r w:rsidR="00E85B85" w:rsidRPr="00DC6781">
                <w:rPr>
                  <w:rFonts w:ascii="Times New Roman" w:eastAsia="Times New Roman" w:hAnsi="Times New Roman" w:cs="Times New Roman"/>
                  <w:color w:val="000000" w:themeColor="text1"/>
                  <w:sz w:val="26"/>
                  <w:szCs w:val="26"/>
                </w:rPr>
                <w:t>Được bãi bỏ bởi Thông tư liên tịch số 26/2015/TTLT-BYT-BNV ngày 7/10/2015 của liên Bộ Y tế, Bộ Nội vụ quy định mã số, tiêu chuẩn chức danh nghề nghiệp điều dưỡng, hộ sinh, kỹ thuật y</w:t>
              </w:r>
            </w:hyperlink>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20/11/2015</w:t>
            </w:r>
          </w:p>
        </w:tc>
      </w:tr>
      <w:tr w:rsidR="00E85B85" w:rsidRPr="00DC6781" w:rsidTr="00D2406E">
        <w:trPr>
          <w:trHeight w:val="199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14.</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Thông tư của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12/2011/TT-BYT 15/3/2011</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fr-FR"/>
              </w:rPr>
              <w:t>Quy định tiêu chuẩn nghiệp vụ các ngạch viên chức hộ sinh</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5" w:tgtFrame="_blank" w:tooltip="Thông tư liên tịch 26/2015/TTLT-BYT-BNV" w:history="1">
              <w:r w:rsidR="00E85B85" w:rsidRPr="00DC6781">
                <w:rPr>
                  <w:rFonts w:ascii="Times New Roman" w:eastAsia="Times New Roman" w:hAnsi="Times New Roman" w:cs="Times New Roman"/>
                  <w:color w:val="000000" w:themeColor="text1"/>
                  <w:sz w:val="26"/>
                  <w:szCs w:val="26"/>
                </w:rPr>
                <w:t>Được bãi bỏ bởi Thông tư liên tịch số 26/2015/TTLT-BYT-BNV ngày 7/10/2015 của liên Bộ Y tế, Bộ Nội vụ quy định mã số, tiêu chuẩn chức danh nghề nghiệp điều dưỡng, hộ sinh, kỹ thuật y</w:t>
              </w:r>
            </w:hyperlink>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20/11/2015</w:t>
            </w:r>
          </w:p>
        </w:tc>
      </w:tr>
      <w:tr w:rsidR="00E85B85" w:rsidRPr="00DC6781" w:rsidTr="00D2406E">
        <w:trPr>
          <w:trHeight w:val="133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15.</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20/2011/TT-BYT 06/06/2011</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công tác thi đua, khen thưởng trong ngành y tế.</w:t>
            </w:r>
          </w:p>
        </w:tc>
        <w:tc>
          <w:tcPr>
            <w:tcW w:w="5082"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38/2018/TT-BYT ngày 30/11/2018 của Bộ trưởng Bộ Y tế hướng dẫn công tác thi đua, khen thưởng trong ngành y tế.</w:t>
            </w:r>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22/01/2019</w:t>
            </w:r>
          </w:p>
        </w:tc>
      </w:tr>
      <w:tr w:rsidR="00E85B85" w:rsidRPr="00DC6781" w:rsidTr="00D2406E">
        <w:trPr>
          <w:trHeight w:val="166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16.</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30/2011/TT-BYT 30/06/2011</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xét tặng danh hiệu thầy thuốc nhõn dân, thầy thuốc ưu tú.</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6" w:tgtFrame="_blank" w:tooltip="Nghị định 41/2015/NĐ-CP" w:history="1">
              <w:r w:rsidR="00E85B85" w:rsidRPr="00DC6781">
                <w:rPr>
                  <w:rFonts w:ascii="Times New Roman" w:eastAsia="Times New Roman" w:hAnsi="Times New Roman" w:cs="Times New Roman"/>
                  <w:color w:val="000000" w:themeColor="text1"/>
                  <w:sz w:val="26"/>
                  <w:szCs w:val="26"/>
                  <w:lang w:val="vi-VN"/>
                </w:rPr>
                <w:t>Được bãi bỏ bởi Nghị định số 41/2015/NĐ-CP</w:t>
              </w:r>
              <w:r w:rsidR="00AC1445" w:rsidRPr="00DC6781">
                <w:rPr>
                  <w:rFonts w:ascii="Times New Roman" w:eastAsia="Times New Roman" w:hAnsi="Times New Roman" w:cs="Times New Roman"/>
                  <w:color w:val="000000" w:themeColor="text1"/>
                  <w:sz w:val="26"/>
                  <w:szCs w:val="26"/>
                </w:rPr>
                <w:t xml:space="preserve"> </w:t>
              </w:r>
              <w:r w:rsidR="00E85B85" w:rsidRPr="00DC6781">
                <w:rPr>
                  <w:rFonts w:ascii="Times New Roman" w:eastAsia="Times New Roman" w:hAnsi="Times New Roman" w:cs="Times New Roman"/>
                  <w:color w:val="000000" w:themeColor="text1"/>
                  <w:sz w:val="26"/>
                  <w:szCs w:val="26"/>
                  <w:lang w:val="vi-VN"/>
                </w:rPr>
                <w:t>ngày 05/5/2015 của Chính phủ về việc quy định về xét tặng danh hiệu “Thầy thuốc Nhân dân”, “Thầy thuốc Ưu tú”</w:t>
              </w:r>
            </w:hyperlink>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20/</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6/2015</w:t>
            </w:r>
          </w:p>
        </w:tc>
      </w:tr>
      <w:tr w:rsidR="00E85B85" w:rsidRPr="00DC6781" w:rsidTr="00D2406E">
        <w:trPr>
          <w:trHeight w:val="298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17.</w:t>
            </w:r>
          </w:p>
        </w:tc>
        <w:tc>
          <w:tcPr>
            <w:tcW w:w="2064"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Thông tư liên tịch của Bộ Y tế, Bộ Nội vụ</w:t>
            </w:r>
          </w:p>
        </w:tc>
        <w:tc>
          <w:tcPr>
            <w:tcW w:w="255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03/2008/TTLT-BYT-BNV 25/4/2008</w:t>
            </w:r>
          </w:p>
        </w:tc>
        <w:tc>
          <w:tcPr>
            <w:tcW w:w="3544" w:type="dxa"/>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chức năng, nhiệm vụ, quyền hạn và cơ cấu tổ chức của Sở Y tế, Phòng Y tế thuộc Uỷ ban nhân dân cấp tỉnh, cấp huyện</w:t>
            </w:r>
          </w:p>
        </w:tc>
        <w:tc>
          <w:tcPr>
            <w:tcW w:w="5082" w:type="dxa"/>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87" w:tgtFrame="_blank" w:tooltip="Thông tư liên tịch 51/2015/TTLT-BYT-BNV" w:history="1">
              <w:r w:rsidR="00E85B85" w:rsidRPr="00DC6781">
                <w:rPr>
                  <w:rFonts w:ascii="Times New Roman" w:eastAsia="Times New Roman" w:hAnsi="Times New Roman" w:cs="Times New Roman"/>
                  <w:color w:val="000000" w:themeColor="text1"/>
                  <w:sz w:val="26"/>
                  <w:szCs w:val="26"/>
                </w:rPr>
                <w:t>Được bãi bỏ bởi Thông tư liên tịch số 51/2015/TTLT-BYT-BNV ngày 11/12/2015 của liên Bộ Y Tế, Bộ Nội vụ hướng dẫn chức năng, nhiệm vụ, quyền hạn và cơ cấu tổ chức của Sở Y tế thuộc Ủy ban nhân dân tỉnh, thành phố trực thuộc Trung ương và Phòng Y tế thuộc Ủy ban nhân dân huyện, quận, thị xã, thành phố thuộc tỉnh</w:t>
              </w:r>
            </w:hyperlink>
          </w:p>
        </w:tc>
        <w:tc>
          <w:tcPr>
            <w:tcW w:w="1717"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25/01/2016</w:t>
            </w:r>
          </w:p>
        </w:tc>
      </w:tr>
    </w:tbl>
    <w:p w:rsidR="00E85B85" w:rsidRPr="00DC6781" w:rsidRDefault="00E85B85" w:rsidP="00585532">
      <w:pPr>
        <w:spacing w:line="240" w:lineRule="auto"/>
        <w:jc w:val="both"/>
        <w:rPr>
          <w:rFonts w:ascii="Times New Roman" w:hAnsi="Times New Roman" w:cs="Times New Roman"/>
          <w:b/>
          <w:color w:val="000000" w:themeColor="text1"/>
          <w:sz w:val="26"/>
          <w:szCs w:val="26"/>
        </w:rPr>
      </w:pPr>
    </w:p>
    <w:p w:rsidR="00D2406E" w:rsidRPr="00DC6781" w:rsidRDefault="00D2406E" w:rsidP="00585532">
      <w:pPr>
        <w:spacing w:line="240" w:lineRule="auto"/>
        <w:jc w:val="both"/>
        <w:rPr>
          <w:rFonts w:ascii="Times New Roman" w:hAnsi="Times New Roman" w:cs="Times New Roman"/>
          <w:b/>
          <w:color w:val="000000" w:themeColor="text1"/>
          <w:sz w:val="26"/>
          <w:szCs w:val="26"/>
        </w:rPr>
      </w:pPr>
    </w:p>
    <w:p w:rsidR="00D2406E" w:rsidRPr="00DC6781" w:rsidRDefault="00D2406E" w:rsidP="00585532">
      <w:pPr>
        <w:spacing w:line="240" w:lineRule="auto"/>
        <w:jc w:val="both"/>
        <w:rPr>
          <w:rFonts w:ascii="Times New Roman" w:hAnsi="Times New Roman" w:cs="Times New Roman"/>
          <w:b/>
          <w:color w:val="000000" w:themeColor="text1"/>
          <w:sz w:val="26"/>
          <w:szCs w:val="26"/>
        </w:rPr>
      </w:pPr>
    </w:p>
    <w:p w:rsidR="00E85B85" w:rsidRPr="00DC6781" w:rsidRDefault="00275BC5"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VIII. LĨNH VỰC MÔI TRƯỜNG Y TẾ</w:t>
      </w:r>
    </w:p>
    <w:p w:rsidR="00E85B85" w:rsidRPr="00DC6781" w:rsidRDefault="00E85B85" w:rsidP="00585532">
      <w:pPr>
        <w:spacing w:line="240" w:lineRule="auto"/>
        <w:jc w:val="both"/>
        <w:rPr>
          <w:rFonts w:ascii="Times New Roman" w:hAnsi="Times New Roman" w:cs="Times New Roman"/>
          <w:b/>
          <w:color w:val="000000" w:themeColor="text1"/>
          <w:sz w:val="26"/>
          <w:szCs w:val="26"/>
        </w:rPr>
      </w:pPr>
    </w:p>
    <w:tbl>
      <w:tblPr>
        <w:tblStyle w:val="TableGrid"/>
        <w:tblW w:w="0" w:type="auto"/>
        <w:tblLayout w:type="fixed"/>
        <w:tblLook w:val="04A0" w:firstRow="1" w:lastRow="0" w:firstColumn="1" w:lastColumn="0" w:noHBand="0" w:noVBand="1"/>
      </w:tblPr>
      <w:tblGrid>
        <w:gridCol w:w="625"/>
        <w:gridCol w:w="2361"/>
        <w:gridCol w:w="2409"/>
        <w:gridCol w:w="3362"/>
        <w:gridCol w:w="5166"/>
        <w:gridCol w:w="1660"/>
      </w:tblGrid>
      <w:tr w:rsidR="00E85B85" w:rsidRPr="00DC6781" w:rsidTr="00E85B85">
        <w:trPr>
          <w:trHeight w:val="675"/>
          <w:tblHeader/>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2361"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2409"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 xml:space="preserve">Số, ký hiệu </w:t>
            </w:r>
          </w:p>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tháng, năm ban hành</w:t>
            </w:r>
          </w:p>
        </w:tc>
        <w:tc>
          <w:tcPr>
            <w:tcW w:w="3362"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5166" w:type="dxa"/>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w:t>
            </w:r>
          </w:p>
        </w:tc>
        <w:tc>
          <w:tcPr>
            <w:tcW w:w="1660" w:type="dxa"/>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w:t>
            </w:r>
          </w:p>
        </w:tc>
      </w:tr>
      <w:tr w:rsidR="00E85B85" w:rsidRPr="00DC6781" w:rsidTr="00E85B85">
        <w:trPr>
          <w:trHeight w:val="121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1221/2000/QĐ-BYT 18/04/2000</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định về vệ sinh trường học.</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88" w:tgtFrame="_blank" w:tooltip="Thông tư liên tịch 13/2016/TTLT-BYT-BGDĐT" w:history="1">
              <w:r w:rsidR="00E85B85" w:rsidRPr="00DC6781">
                <w:rPr>
                  <w:rFonts w:ascii="Times New Roman" w:eastAsia="Times New Roman" w:hAnsi="Times New Roman" w:cs="Times New Roman"/>
                  <w:color w:val="000000" w:themeColor="text1"/>
                  <w:sz w:val="26"/>
                  <w:szCs w:val="26"/>
                </w:rPr>
                <w:t>Được bãi bỏ bởi Thông tư liên tịch số 13/2016/TTLT-BYT-BGDĐT ngày 12/5/2016 của liên Bộ trưởng Bộ Y tế, Bộ trưởng Bộ Giáo dục và Đào tạo quy định về công tác y tế trường học</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30/06/2016</w:t>
            </w:r>
          </w:p>
        </w:tc>
      </w:tr>
      <w:tr w:rsidR="00E85B85" w:rsidRPr="00DC6781" w:rsidTr="00E85B85">
        <w:trPr>
          <w:trHeight w:val="100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Quyết định số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27/QĐ-BYT Ngày 21/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9/2006</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Ban hành bổ sung 04 bệnh nghề nghiệp vào danh mục bệnh nghề nghiệp được bảo hiểm</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DC7808">
            <w:pPr>
              <w:jc w:val="both"/>
              <w:rPr>
                <w:rFonts w:ascii="Times New Roman" w:eastAsia="Times New Roman" w:hAnsi="Times New Roman" w:cs="Times New Roman"/>
                <w:color w:val="000000" w:themeColor="text1"/>
                <w:sz w:val="26"/>
                <w:szCs w:val="26"/>
              </w:rPr>
            </w:pPr>
            <w:hyperlink r:id="rId89" w:tgtFrame="_blank" w:tooltip="Thông tư 15/2016/TT-BYT" w:history="1">
              <w:r w:rsidR="00DC7808">
                <w:rPr>
                  <w:rFonts w:ascii="Times New Roman" w:eastAsia="Times New Roman" w:hAnsi="Times New Roman" w:cs="Times New Roman"/>
                  <w:color w:val="000000" w:themeColor="text1"/>
                  <w:sz w:val="26"/>
                  <w:szCs w:val="26"/>
                  <w:lang w:val="vi-VN"/>
                </w:rPr>
                <w:t>Được bãi bỏ</w:t>
              </w:r>
              <w:r w:rsidR="00E85B85" w:rsidRPr="00DC6781">
                <w:rPr>
                  <w:rFonts w:ascii="Times New Roman" w:eastAsia="Times New Roman" w:hAnsi="Times New Roman" w:cs="Times New Roman"/>
                  <w:color w:val="000000" w:themeColor="text1"/>
                  <w:sz w:val="26"/>
                  <w:szCs w:val="26"/>
                  <w:lang w:val="vi-VN"/>
                </w:rPr>
                <w:t xml:space="preserve"> bởi Thông tư số 15/2016/TT-BYT ngày 15/</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5/2016 của Bộ trưởng Bộ Y tế quy định về bệnh nghề nghiệp được hưởng bảo hiểm xã hội</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E85B85" w:rsidRPr="00DC6781" w:rsidTr="00E85B85">
        <w:trPr>
          <w:trHeight w:val="91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12/2006/TT-BYT 10/11/2006</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Hướng dẫn khám bệnh nghề nghiệp</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DC7808">
            <w:pPr>
              <w:jc w:val="both"/>
              <w:rPr>
                <w:rFonts w:ascii="Times New Roman" w:eastAsia="Times New Roman" w:hAnsi="Times New Roman" w:cs="Times New Roman"/>
                <w:color w:val="000000" w:themeColor="text1"/>
                <w:sz w:val="26"/>
                <w:szCs w:val="26"/>
              </w:rPr>
            </w:pPr>
            <w:hyperlink r:id="rId90" w:tgtFrame="_blank" w:tooltip="Thông tư 28/2016/TT-BYT" w:history="1">
              <w:r w:rsidR="00DC7808">
                <w:rPr>
                  <w:rFonts w:ascii="Times New Roman" w:eastAsia="Times New Roman" w:hAnsi="Times New Roman" w:cs="Times New Roman"/>
                  <w:color w:val="000000" w:themeColor="text1"/>
                  <w:sz w:val="26"/>
                  <w:szCs w:val="26"/>
                  <w:lang w:val="vi-VN"/>
                </w:rPr>
                <w:t>Được bãi b</w:t>
              </w:r>
              <w:r w:rsidR="00DC7808">
                <w:rPr>
                  <w:rFonts w:ascii="Times New Roman" w:eastAsia="Times New Roman" w:hAnsi="Times New Roman" w:cs="Times New Roman"/>
                  <w:color w:val="000000" w:themeColor="text1"/>
                  <w:sz w:val="26"/>
                  <w:szCs w:val="26"/>
                </w:rPr>
                <w:t>ỏ</w:t>
              </w:r>
              <w:r w:rsidR="00E85B85" w:rsidRPr="00DC6781">
                <w:rPr>
                  <w:rFonts w:ascii="Times New Roman" w:eastAsia="Times New Roman" w:hAnsi="Times New Roman" w:cs="Times New Roman"/>
                  <w:color w:val="000000" w:themeColor="text1"/>
                  <w:sz w:val="26"/>
                  <w:szCs w:val="26"/>
                  <w:lang w:val="vi-VN"/>
                </w:rPr>
                <w:t xml:space="preserve"> bởi Thông tư</w:t>
              </w:r>
              <w:r w:rsidR="00867B2D">
                <w:rPr>
                  <w:rFonts w:ascii="Times New Roman" w:eastAsia="Times New Roman" w:hAnsi="Times New Roman" w:cs="Times New Roman"/>
                  <w:color w:val="000000" w:themeColor="text1"/>
                  <w:sz w:val="26"/>
                  <w:szCs w:val="26"/>
                </w:rPr>
                <w:t xml:space="preserve"> số </w:t>
              </w:r>
              <w:r w:rsidR="00E85B85" w:rsidRPr="00DC6781">
                <w:rPr>
                  <w:rFonts w:ascii="Times New Roman" w:eastAsia="Times New Roman" w:hAnsi="Times New Roman" w:cs="Times New Roman"/>
                  <w:color w:val="000000" w:themeColor="text1"/>
                  <w:sz w:val="26"/>
                  <w:szCs w:val="26"/>
                  <w:lang w:val="vi-VN"/>
                </w:rPr>
                <w:t>28/2016/TT-BYT ngày 30/</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6/2016 của Bộ trưởng Bộ Y tế hướng dẫn quản lý bệnh nghề nghiệp</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8/2016</w:t>
            </w:r>
          </w:p>
        </w:tc>
      </w:tr>
      <w:tr w:rsidR="00E85B85" w:rsidRPr="00DC6781" w:rsidTr="00E85B85">
        <w:trPr>
          <w:trHeight w:val="121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4.</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43/2007/QĐ-BYT 30/11/2007</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Quy chế Quản lý chất thải y tế.</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91" w:tgtFrame="_blank" w:tooltip="Thông tư liên tịch 58/2015/TTLT-BYT-BTNMT" w:history="1">
              <w:r w:rsidR="00E85B85" w:rsidRPr="00DC6781">
                <w:rPr>
                  <w:rFonts w:ascii="Times New Roman" w:eastAsia="Times New Roman" w:hAnsi="Times New Roman" w:cs="Times New Roman"/>
                  <w:color w:val="000000" w:themeColor="text1"/>
                  <w:sz w:val="26"/>
                  <w:szCs w:val="26"/>
                </w:rPr>
                <w:t>Được bãi bỏ bởi Thông tư liên tịch số 58/2015/TTLT-BYT-BTNMT ngày 31/12/2015 của liên Bộ Y tế, Bộ Tài nguyên và Môi trường quy định về quản lý chất thải y tế.</w:t>
              </w:r>
            </w:hyperlink>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01/04/2016</w:t>
            </w:r>
          </w:p>
        </w:tc>
      </w:tr>
      <w:tr w:rsidR="00E85B85" w:rsidRPr="00DC6781" w:rsidTr="00E85B85">
        <w:trPr>
          <w:trHeight w:val="133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5.</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19/2011/TT-BYT 06/</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6/2011</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hướng dẫn thực hiện quản lý vệ sinh lao động, quản lý sức khỏe người lao động và bệnh nghề nghiệp.</w:t>
            </w:r>
          </w:p>
        </w:tc>
        <w:tc>
          <w:tcPr>
            <w:tcW w:w="5166" w:type="dxa"/>
            <w:hideMark/>
          </w:tcPr>
          <w:p w:rsidR="00E85B85" w:rsidRPr="00DC6781" w:rsidRDefault="00E85B85"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 xml:space="preserve">Được </w:t>
            </w:r>
            <w:r w:rsidR="00DC7808">
              <w:rPr>
                <w:rFonts w:ascii="Times New Roman" w:eastAsia="Times New Roman" w:hAnsi="Times New Roman" w:cs="Times New Roman"/>
                <w:color w:val="000000" w:themeColor="text1"/>
                <w:sz w:val="26"/>
                <w:szCs w:val="26"/>
              </w:rPr>
              <w:t>bãi bỏ</w:t>
            </w:r>
            <w:r w:rsidRPr="00DC6781">
              <w:rPr>
                <w:rFonts w:ascii="Times New Roman" w:eastAsia="Times New Roman" w:hAnsi="Times New Roman" w:cs="Times New Roman"/>
                <w:color w:val="000000" w:themeColor="text1"/>
                <w:sz w:val="26"/>
                <w:szCs w:val="26"/>
                <w:lang w:val="vi-VN"/>
              </w:rPr>
              <w:t xml:space="preserve"> bởi Thông tư số 19/2016/TT-BYT ngày 30/</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6/2016 của Bộ trưởng Bộ Y tế hướng dẫn quản lý vệ sinh lao động và sức khỏe người lao động</w:t>
            </w:r>
            <w:r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8/2016</w:t>
            </w:r>
          </w:p>
        </w:tc>
      </w:tr>
      <w:tr w:rsidR="00E85B85" w:rsidRPr="00DC6781" w:rsidTr="00E85B85">
        <w:trPr>
          <w:trHeight w:val="199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6.</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25/2011/TT-BYT 23/06/2011</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danh mục hóa chất, chế phẩm diệt côn trùng, diệt khuẩn dùng trong lĩnh vực gia dụng và y tế được phép đăng ký để sử dụng, được phép đăng ký nhưng hạn chế sử dụng và cấm sử dụng tại Việt Nam.</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92" w:history="1">
              <w:r w:rsidR="00E85B85" w:rsidRPr="00DC6781">
                <w:rPr>
                  <w:rFonts w:ascii="Times New Roman" w:eastAsia="Times New Roman" w:hAnsi="Times New Roman" w:cs="Times New Roman"/>
                  <w:color w:val="000000" w:themeColor="text1"/>
                  <w:sz w:val="26"/>
                  <w:szCs w:val="26"/>
                </w:rPr>
                <w:t xml:space="preserve">Được bãi bỏ </w:t>
              </w:r>
              <w:r w:rsidR="00DC7808">
                <w:rPr>
                  <w:rFonts w:ascii="Times New Roman" w:eastAsia="Times New Roman" w:hAnsi="Times New Roman" w:cs="Times New Roman"/>
                  <w:color w:val="000000" w:themeColor="text1"/>
                  <w:sz w:val="26"/>
                  <w:szCs w:val="26"/>
                </w:rPr>
                <w:t xml:space="preserve">bởi </w:t>
              </w:r>
              <w:r w:rsidR="00E85B85" w:rsidRPr="00DC6781">
                <w:rPr>
                  <w:rFonts w:ascii="Times New Roman" w:eastAsia="Times New Roman" w:hAnsi="Times New Roman" w:cs="Times New Roman"/>
                  <w:color w:val="000000" w:themeColor="text1"/>
                  <w:sz w:val="26"/>
                  <w:szCs w:val="26"/>
                </w:rPr>
                <w:t>Thông tư số 47/2017/TT-BYT ngày 22/12/2017 của Bộ trưởng Bộ Y tế về Danh mục hoạt chất cấm sử dụng và hạn chế phạm vi sử dụng trong chế phẩm diệt côn trùng, diệt khuẩn dùng trong lĩnh vực gia dụng và y tế tại Việt Nam</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25/02/2018</w:t>
            </w:r>
          </w:p>
        </w:tc>
      </w:tr>
      <w:tr w:rsidR="00E85B85" w:rsidRPr="00DC6781" w:rsidTr="00E85B85">
        <w:trPr>
          <w:trHeight w:val="151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7.</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29/2011/TT-BYT 30/06/2011</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về quản lý hóa chất, chế phẩm diệt côn trùng, diệt khuẩn dùng trong lĩnh vực gia dụng và y tế.</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93" w:tgtFrame="_blank" w:tooltip="Nghị định 91/2016/NĐ-CP" w:history="1">
              <w:r w:rsidR="00E85B85" w:rsidRPr="00DC6781">
                <w:rPr>
                  <w:rFonts w:ascii="Times New Roman" w:eastAsia="Times New Roman" w:hAnsi="Times New Roman" w:cs="Times New Roman"/>
                  <w:color w:val="000000" w:themeColor="text1"/>
                  <w:sz w:val="26"/>
                  <w:szCs w:val="26"/>
                  <w:lang w:val="vi-VN"/>
                </w:rPr>
                <w:t>Được thay thế bởi Nghị định số 91/2016/NĐ-CP ngày 01/</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7/2016 của Chính phủ về quản lý hóa chất, chế phẩm diệt côn trùng, diệt khuẩn dùng trong lĩnh vực gia dụng và y tế và hết hiệu lực theo quy định tại khoản 3 Điều 74 Luật Đầu tư năm 2014</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E85B85" w:rsidRPr="00DC6781" w:rsidTr="00E85B85">
        <w:trPr>
          <w:trHeight w:val="199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8.</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42/2011/TT-BYT 30/11/2011</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Bổ sung bệnh nhiễm độc Cadimi nghề nghiệp, bệnh nghề nghiệp do rung toàn thân, nhiễm HIV do tai nạn rủi ro nghề nghiệp vào danh mục bệnh nghề nghiệp được bảo hiểm và hướng dẫn tiêu chuẩn chẩn đoán, giám định</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867B2D">
            <w:pPr>
              <w:jc w:val="both"/>
              <w:rPr>
                <w:rFonts w:ascii="Times New Roman" w:eastAsia="Times New Roman" w:hAnsi="Times New Roman" w:cs="Times New Roman"/>
                <w:color w:val="000000" w:themeColor="text1"/>
                <w:sz w:val="26"/>
                <w:szCs w:val="26"/>
              </w:rPr>
            </w:pPr>
            <w:hyperlink r:id="rId94" w:tgtFrame="_blank" w:tooltip="Thông tư 15/2016/TT-BYT" w:history="1">
              <w:r w:rsidR="00867B2D">
                <w:rPr>
                  <w:rFonts w:ascii="Times New Roman" w:eastAsia="Times New Roman" w:hAnsi="Times New Roman" w:cs="Times New Roman"/>
                  <w:color w:val="000000" w:themeColor="text1"/>
                  <w:sz w:val="26"/>
                  <w:szCs w:val="26"/>
                  <w:lang w:val="vi-VN"/>
                </w:rPr>
                <w:t>Được bãi bỏ</w:t>
              </w:r>
              <w:r w:rsidR="00E85B85" w:rsidRPr="00DC6781">
                <w:rPr>
                  <w:rFonts w:ascii="Times New Roman" w:eastAsia="Times New Roman" w:hAnsi="Times New Roman" w:cs="Times New Roman"/>
                  <w:color w:val="000000" w:themeColor="text1"/>
                  <w:sz w:val="26"/>
                  <w:szCs w:val="26"/>
                  <w:lang w:val="vi-VN"/>
                </w:rPr>
                <w:t xml:space="preserve"> bởi Thông tư số 15/2016/TT-BYT ngày 15/</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5/2016 của Bộ trưởng Bộ Y tế quy định về bệnh nghề nghiệp được hưởng bảo hiểm xã hội</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E85B85" w:rsidRPr="00DC6781" w:rsidTr="00E85B85">
        <w:trPr>
          <w:trHeight w:val="181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9.</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Số 08/2012/TT-BYT 17/</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5/2012</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Hướng dẫn việc vận chuyển hàng nguy hiểm trong lĩnh vực y tế bằng phương tiện giao thông cơ giới đường bộ</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95" w:tgtFrame="_blank" w:tooltip="Nghị định 91/2016/NĐ-CP" w:history="1">
              <w:r w:rsidR="00E85B85" w:rsidRPr="00DC6781">
                <w:rPr>
                  <w:rFonts w:ascii="Times New Roman" w:eastAsia="Times New Roman" w:hAnsi="Times New Roman" w:cs="Times New Roman"/>
                  <w:color w:val="000000" w:themeColor="text1"/>
                  <w:sz w:val="26"/>
                  <w:szCs w:val="26"/>
                  <w:lang w:val="vi-VN"/>
                </w:rPr>
                <w:t>Được thay thế bởi Nghị định số 91/2016/NĐ-CP ngày 01/</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7/2016 của Chính phủ về quản lý hóa chất, chế phẩm diệt côn trùng, diệt khuẩn dùng trong lĩnh vực gia dụng và y tế và hết hiệu lực theo quy định tại khoản 4 Điều 14, khoản 4 Điều 172 Luật Ban hành văn bản quy phạm pháp luật năm 2015</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E85B85" w:rsidRPr="00DC6781" w:rsidTr="00E85B85">
        <w:trPr>
          <w:trHeight w:val="166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10.</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31/2013/TT-BYT 15/10/2013</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về quan trắc môi trường từ hoạt động khám bệnh, chữa bệnh của bệnh viện.</w:t>
            </w:r>
          </w:p>
        </w:tc>
        <w:tc>
          <w:tcPr>
            <w:tcW w:w="5166"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 xml:space="preserve">Được bãi bỏ bởi Thông tư số 25/2018/TT-BYT ngày 28/09/2018 của Bộ trưởng Bộ Y tế bãi bỏ một số văn bản quy phạm pháp luật trong lĩnh vực y tế </w:t>
            </w:r>
            <w:r w:rsidR="00867B2D">
              <w:rPr>
                <w:rFonts w:ascii="Times New Roman" w:eastAsia="Times New Roman" w:hAnsi="Times New Roman" w:cs="Times New Roman"/>
                <w:color w:val="000000" w:themeColor="text1"/>
                <w:sz w:val="26"/>
                <w:szCs w:val="26"/>
                <w:lang w:val="pt-BR"/>
              </w:rPr>
              <w:t xml:space="preserve">do </w:t>
            </w:r>
            <w:r w:rsidRPr="00DC6781">
              <w:rPr>
                <w:rFonts w:ascii="Times New Roman" w:eastAsia="Times New Roman" w:hAnsi="Times New Roman" w:cs="Times New Roman"/>
                <w:color w:val="000000" w:themeColor="text1"/>
                <w:sz w:val="26"/>
                <w:szCs w:val="26"/>
                <w:lang w:val="pt-BR"/>
              </w:rPr>
              <w:t>Bộ trưởng Bộ Y tế ban hành, liên tịch ban hành.</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15/11/2018</w:t>
            </w:r>
          </w:p>
        </w:tc>
      </w:tr>
      <w:tr w:rsidR="00E85B85" w:rsidRPr="00DC6781" w:rsidTr="00E85B85">
        <w:trPr>
          <w:trHeight w:val="133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11.</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44/2013/TT-BYT 24/12/2013</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Bổ sung bệnh Bụi phổi - tale nghề nghiệp vào danh mục bệnh nghề nghiệp được bảo hiểm và hướng dẫn chuẩn đoán, giám định.</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96" w:tgtFrame="_blank" w:tooltip="Thông tư 41/2017/TT-BYT" w:history="1">
              <w:r w:rsidR="00E85B85" w:rsidRPr="00DC6781">
                <w:rPr>
                  <w:rFonts w:ascii="Times New Roman" w:eastAsia="Times New Roman" w:hAnsi="Times New Roman" w:cs="Times New Roman"/>
                  <w:color w:val="000000" w:themeColor="text1"/>
                  <w:sz w:val="26"/>
                  <w:szCs w:val="26"/>
                </w:rPr>
                <w:t>Được bãi bỏ bởi Thông tư số 41/2017/TT-BYT ngày 09/11/2017 của Bộ trưởng Bộ Y tế bãi bỏ một số văn bản quy phạm pháp luật do Bộ trưởng Bộ Y tế ban hành, liên tịch ban hành</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31/12/2017</w:t>
            </w:r>
          </w:p>
        </w:tc>
      </w:tr>
      <w:tr w:rsidR="00E85B85" w:rsidRPr="00DC6781" w:rsidTr="00E85B85">
        <w:trPr>
          <w:trHeight w:val="133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12.</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36/2014/TT-BYT 14/11/2014</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Bổ sung bệnh Bụi phổi Than nghề nghiệp vào danh mục bệnh nghề nghiệp được bảo hiểm và hướng dẫn chẩn đoán, giám định</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867B2D">
            <w:pPr>
              <w:jc w:val="both"/>
              <w:rPr>
                <w:rFonts w:ascii="Times New Roman" w:eastAsia="Times New Roman" w:hAnsi="Times New Roman" w:cs="Times New Roman"/>
                <w:color w:val="000000" w:themeColor="text1"/>
                <w:sz w:val="26"/>
                <w:szCs w:val="26"/>
              </w:rPr>
            </w:pPr>
            <w:hyperlink r:id="rId97" w:tgtFrame="_blank" w:tooltip="Thông tư 15/2016/TT-BYT" w:history="1">
              <w:r w:rsidR="00E85B85" w:rsidRPr="00DC6781">
                <w:rPr>
                  <w:rFonts w:ascii="Times New Roman" w:eastAsia="Times New Roman" w:hAnsi="Times New Roman" w:cs="Times New Roman"/>
                  <w:color w:val="000000" w:themeColor="text1"/>
                  <w:sz w:val="26"/>
                  <w:szCs w:val="26"/>
                  <w:lang w:val="vi-VN"/>
                </w:rPr>
                <w:t xml:space="preserve">Được </w:t>
              </w:r>
              <w:r w:rsidR="00867B2D">
                <w:rPr>
                  <w:rFonts w:ascii="Times New Roman" w:eastAsia="Times New Roman" w:hAnsi="Times New Roman" w:cs="Times New Roman"/>
                  <w:color w:val="000000" w:themeColor="text1"/>
                  <w:sz w:val="26"/>
                  <w:szCs w:val="26"/>
                </w:rPr>
                <w:t>bãi bỏ</w:t>
              </w:r>
              <w:r w:rsidR="00E85B85" w:rsidRPr="00DC6781">
                <w:rPr>
                  <w:rFonts w:ascii="Times New Roman" w:eastAsia="Times New Roman" w:hAnsi="Times New Roman" w:cs="Times New Roman"/>
                  <w:color w:val="000000" w:themeColor="text1"/>
                  <w:sz w:val="26"/>
                  <w:szCs w:val="26"/>
                  <w:lang w:val="vi-VN"/>
                </w:rPr>
                <w:t xml:space="preserve"> bởi Thông tư số 15/2016/TT-BYT ngày 15/</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5/2016 của Bộ trưởng Bộ Y tế quy định về bệnh nghề nghiệp được hưởng bảo hiểm xã hội</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E85B85" w:rsidRPr="00DC6781" w:rsidTr="00E85B85">
        <w:trPr>
          <w:trHeight w:val="232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13.</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12/2016/TT-BYT 12/05/2016</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Danh mục hóa chất, chế phẩm diệt côn trùng, diệt khuẩn dùng trong gia dụng và y tế theo mã số HS trong Biểu thuế xuất khẩu, thuế nhập khẩu thuộc diện quản lý chuyên ngành của Bộ Y tế. </w:t>
            </w:r>
          </w:p>
        </w:tc>
        <w:tc>
          <w:tcPr>
            <w:tcW w:w="5166"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09/2018/TT-BYT ngày 27/4/2018 của Bộ</w:t>
            </w:r>
            <w:r w:rsidR="00867B2D">
              <w:rPr>
                <w:rFonts w:ascii="Times New Roman" w:eastAsia="Times New Roman" w:hAnsi="Times New Roman" w:cs="Times New Roman"/>
                <w:color w:val="000000" w:themeColor="text1"/>
                <w:sz w:val="26"/>
                <w:szCs w:val="26"/>
              </w:rPr>
              <w:t xml:space="preserve"> trưởng Bộ Y tế  ban hành Danh m</w:t>
            </w:r>
            <w:r w:rsidRPr="00DC6781">
              <w:rPr>
                <w:rFonts w:ascii="Times New Roman" w:eastAsia="Times New Roman" w:hAnsi="Times New Roman" w:cs="Times New Roman"/>
                <w:color w:val="000000" w:themeColor="text1"/>
                <w:sz w:val="26"/>
                <w:szCs w:val="26"/>
              </w:rPr>
              <w:t>ục hóa chất, chế phẩm diệt côn trùng, diệt khuẩn dùng trong gia dụng và y tế thuộc lĩnh vực quản lý nhà nước của Bộ Y tế được xác định mã số hàng hóa theo Danh Mục hàng hóa xuất khẩu, nhập khẩu Việt Nam.</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12/06/2018</w:t>
            </w:r>
          </w:p>
        </w:tc>
      </w:tr>
      <w:tr w:rsidR="00E85B85" w:rsidRPr="00DC6781" w:rsidTr="00E85B85">
        <w:trPr>
          <w:trHeight w:val="91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14.</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29/2016/TT-BYT 30/06/2016</w:t>
            </w:r>
          </w:p>
        </w:tc>
        <w:tc>
          <w:tcPr>
            <w:tcW w:w="3362"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98" w:history="1">
              <w:r w:rsidR="00E85B85" w:rsidRPr="00DC6781">
                <w:rPr>
                  <w:rFonts w:ascii="Times New Roman" w:eastAsia="Times New Roman" w:hAnsi="Times New Roman" w:cs="Times New Roman"/>
                  <w:color w:val="000000" w:themeColor="text1"/>
                  <w:sz w:val="26"/>
                  <w:szCs w:val="26"/>
                </w:rPr>
                <w:t>Quy định Quy chuẩn kỹ thuật quốc gia về bức xạ ion hóa - Giới hạn liều tiếp xúc bức xạ ion hóa tại nơi làm việc</w:t>
              </w:r>
            </w:hyperlink>
            <w:r w:rsidR="00E85B85"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99" w:tgtFrame="_blank" w:tooltip="Thông tư 25/2017/TT-BYT" w:history="1">
              <w:r w:rsidR="00E85B85" w:rsidRPr="00DC6781">
                <w:rPr>
                  <w:rFonts w:ascii="Times New Roman" w:eastAsia="Times New Roman" w:hAnsi="Times New Roman" w:cs="Times New Roman"/>
                  <w:color w:val="000000" w:themeColor="text1"/>
                  <w:sz w:val="26"/>
                  <w:szCs w:val="26"/>
                  <w:lang w:val="vi-VN"/>
                </w:rPr>
                <w:t>Được bãi bỏ bởi Thông tư số 25/2017/TT-BYT ngày 17/5/2017 của Bộ trưởng Bộ Y tế bãi bỏ một số văn bản quy phạm pháp luật của Bộ trưởng Bộ Y tế</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7/2017</w:t>
            </w:r>
          </w:p>
        </w:tc>
      </w:tr>
      <w:tr w:rsidR="00E85B85" w:rsidRPr="00DC6781" w:rsidTr="00E85B85">
        <w:trPr>
          <w:trHeight w:val="91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15.</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30/2016/TT-BYT 30/06/2016</w:t>
            </w:r>
          </w:p>
        </w:tc>
        <w:tc>
          <w:tcPr>
            <w:tcW w:w="3362"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100" w:history="1">
              <w:r w:rsidR="00E85B85" w:rsidRPr="00DC6781">
                <w:rPr>
                  <w:rFonts w:ascii="Times New Roman" w:eastAsia="Times New Roman" w:hAnsi="Times New Roman" w:cs="Times New Roman"/>
                  <w:color w:val="000000" w:themeColor="text1"/>
                  <w:sz w:val="26"/>
                  <w:szCs w:val="26"/>
                </w:rPr>
                <w:t>Quy định Quy chuẩn kỹ thuật quốc gia về bức xạ tia X - Giới hạn liều tiếp xúc bức xạ tia X tại nơi làm việc</w:t>
              </w:r>
            </w:hyperlink>
            <w:r w:rsidR="00E85B85"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101" w:tgtFrame="_blank" w:tooltip="Thông tư 25/2017/TT-BYT" w:history="1">
              <w:r w:rsidR="00E85B85" w:rsidRPr="00DC6781">
                <w:rPr>
                  <w:rFonts w:ascii="Times New Roman" w:eastAsia="Times New Roman" w:hAnsi="Times New Roman" w:cs="Times New Roman"/>
                  <w:color w:val="000000" w:themeColor="text1"/>
                  <w:sz w:val="26"/>
                  <w:szCs w:val="26"/>
                  <w:lang w:val="vi-VN"/>
                </w:rPr>
                <w:t>Được bãi bỏ bởi Thông tư số 25/2017/TT-BYT ngày 17/5/2017 của Bộ trưởng Bộ Y tế bãi bỏ một số văn bản quy phạm pháp luật của Bộ trưởng Bộ Y tế</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7/2017</w:t>
            </w:r>
          </w:p>
        </w:tc>
      </w:tr>
      <w:tr w:rsidR="00E85B85" w:rsidRPr="00DC6781" w:rsidTr="00E85B85">
        <w:trPr>
          <w:trHeight w:val="133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16.</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hông tư liên bộ của Bộ Y tế - Bộ Thương binh và Xã hội, Tổng Công đoàn Việt Nam</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08/TT-LB Ngày 19/</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5/1976</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Quy định một số bệnh nghề nghiệp và chế độ đãi ngộ công nhân viên chức nhà nước mắc bệnh nghề nghiệp</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867B2D">
            <w:pPr>
              <w:jc w:val="both"/>
              <w:rPr>
                <w:rFonts w:ascii="Times New Roman" w:eastAsia="Times New Roman" w:hAnsi="Times New Roman" w:cs="Times New Roman"/>
                <w:color w:val="000000" w:themeColor="text1"/>
                <w:sz w:val="26"/>
                <w:szCs w:val="26"/>
              </w:rPr>
            </w:pPr>
            <w:hyperlink r:id="rId102" w:tgtFrame="_blank" w:tooltip="Thông tư 15/2016/TT-BYT" w:history="1">
              <w:r w:rsidR="00E85B85" w:rsidRPr="00DC6781">
                <w:rPr>
                  <w:rFonts w:ascii="Times New Roman" w:eastAsia="Times New Roman" w:hAnsi="Times New Roman" w:cs="Times New Roman"/>
                  <w:color w:val="000000" w:themeColor="text1"/>
                  <w:sz w:val="26"/>
                  <w:szCs w:val="26"/>
                  <w:lang w:val="vi-VN"/>
                </w:rPr>
                <w:t xml:space="preserve">Được </w:t>
              </w:r>
              <w:r w:rsidR="00867B2D">
                <w:rPr>
                  <w:rFonts w:ascii="Times New Roman" w:eastAsia="Times New Roman" w:hAnsi="Times New Roman" w:cs="Times New Roman"/>
                  <w:color w:val="000000" w:themeColor="text1"/>
                  <w:sz w:val="26"/>
                  <w:szCs w:val="26"/>
                </w:rPr>
                <w:t>bãi bỏ</w:t>
              </w:r>
              <w:r w:rsidR="00E85B85" w:rsidRPr="00DC6781">
                <w:rPr>
                  <w:rFonts w:ascii="Times New Roman" w:eastAsia="Times New Roman" w:hAnsi="Times New Roman" w:cs="Times New Roman"/>
                  <w:color w:val="000000" w:themeColor="text1"/>
                  <w:sz w:val="26"/>
                  <w:szCs w:val="26"/>
                  <w:lang w:val="vi-VN"/>
                </w:rPr>
                <w:t xml:space="preserve"> bởi Thông tư số 15/2016/TT-BYT ngày 15/5/2016 của Bộ trưởng Bộ Y tế quy định về bệnh nghề nghiệp được hưởng bảo hiểm xã hội</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E85B85" w:rsidRPr="00DC6781" w:rsidTr="00E85B85">
        <w:trPr>
          <w:trHeight w:val="166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17.</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liên bộ số của Bộ Y tế - Bộ Lao động - Thương binh và Xã hội, Tổng Liên đoàn lao động Việt Nam</w:t>
            </w:r>
          </w:p>
        </w:tc>
        <w:tc>
          <w:tcPr>
            <w:tcW w:w="2409"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29/TT-LB Ngày 25/10/1991</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Bổ sung một số bệnh nghề nghiệp</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867B2D">
            <w:pPr>
              <w:jc w:val="both"/>
              <w:rPr>
                <w:rFonts w:ascii="Times New Roman" w:eastAsia="Times New Roman" w:hAnsi="Times New Roman" w:cs="Times New Roman"/>
                <w:color w:val="000000" w:themeColor="text1"/>
                <w:sz w:val="26"/>
                <w:szCs w:val="26"/>
              </w:rPr>
            </w:pPr>
            <w:hyperlink r:id="rId103" w:tgtFrame="_blank" w:tooltip="Thông tư 15/2016/TT-BYT" w:history="1">
              <w:r w:rsidR="00E85B85" w:rsidRPr="00DC6781">
                <w:rPr>
                  <w:rFonts w:ascii="Times New Roman" w:eastAsia="Times New Roman" w:hAnsi="Times New Roman" w:cs="Times New Roman"/>
                  <w:color w:val="000000" w:themeColor="text1"/>
                  <w:sz w:val="26"/>
                  <w:szCs w:val="26"/>
                  <w:lang w:val="vi-VN"/>
                </w:rPr>
                <w:t xml:space="preserve">Được </w:t>
              </w:r>
              <w:r w:rsidR="00867B2D">
                <w:rPr>
                  <w:rFonts w:ascii="Times New Roman" w:eastAsia="Times New Roman" w:hAnsi="Times New Roman" w:cs="Times New Roman"/>
                  <w:color w:val="000000" w:themeColor="text1"/>
                  <w:sz w:val="26"/>
                  <w:szCs w:val="26"/>
                </w:rPr>
                <w:t>bãi bỏ</w:t>
              </w:r>
              <w:r w:rsidR="00E85B85" w:rsidRPr="00DC6781">
                <w:rPr>
                  <w:rFonts w:ascii="Times New Roman" w:eastAsia="Times New Roman" w:hAnsi="Times New Roman" w:cs="Times New Roman"/>
                  <w:color w:val="000000" w:themeColor="text1"/>
                  <w:sz w:val="26"/>
                  <w:szCs w:val="26"/>
                  <w:lang w:val="vi-VN"/>
                </w:rPr>
                <w:t xml:space="preserve"> bởi Thông tư số 15/2016/TT-BYT ngày 15/5/2016 của Bộ trưởng Bộ Y tế quy định về bệnh nghề nghiệp được hưởng bảo hiểm xã hội</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E85B85" w:rsidRPr="00DC6781" w:rsidTr="00E85B85">
        <w:trPr>
          <w:trHeight w:val="1005"/>
        </w:trPr>
        <w:tc>
          <w:tcPr>
            <w:tcW w:w="625" w:type="dxa"/>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18.</w:t>
            </w:r>
          </w:p>
        </w:tc>
        <w:tc>
          <w:tcPr>
            <w:tcW w:w="2361"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liên tịch của liên tịch Bộ Y tế - Bộ Lao động - Thương binh và Xã hội</w:t>
            </w:r>
          </w:p>
        </w:tc>
        <w:tc>
          <w:tcPr>
            <w:tcW w:w="2409" w:type="dxa"/>
            <w:vAlign w:val="center"/>
            <w:hideMark/>
          </w:tcPr>
          <w:p w:rsidR="00E85B85" w:rsidRPr="00DC6781" w:rsidRDefault="00E85B85" w:rsidP="00D2406E">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08/1998/TTLT-BYT-BLĐTBXH  20/</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4/1998</w:t>
            </w:r>
          </w:p>
        </w:tc>
        <w:tc>
          <w:tcPr>
            <w:tcW w:w="3362" w:type="dxa"/>
            <w:hideMark/>
          </w:tcPr>
          <w:p w:rsidR="00E85B85" w:rsidRPr="00DC6781" w:rsidRDefault="00E85B85" w:rsidP="00E85B8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Hướng dẫn thực hiện các quy định về bệnh nghề nghiệp</w:t>
            </w:r>
            <w:r w:rsidRPr="00DC6781">
              <w:rPr>
                <w:rFonts w:ascii="Times New Roman" w:eastAsia="Times New Roman" w:hAnsi="Times New Roman" w:cs="Times New Roman"/>
                <w:color w:val="000000" w:themeColor="text1"/>
                <w:sz w:val="26"/>
                <w:szCs w:val="26"/>
              </w:rPr>
              <w:t>.</w:t>
            </w:r>
          </w:p>
        </w:tc>
        <w:tc>
          <w:tcPr>
            <w:tcW w:w="5166" w:type="dxa"/>
            <w:hideMark/>
          </w:tcPr>
          <w:p w:rsidR="00E85B85" w:rsidRPr="00DC6781" w:rsidRDefault="00D31655" w:rsidP="00E85B85">
            <w:pPr>
              <w:jc w:val="both"/>
              <w:rPr>
                <w:rFonts w:ascii="Times New Roman" w:eastAsia="Times New Roman" w:hAnsi="Times New Roman" w:cs="Times New Roman"/>
                <w:color w:val="000000" w:themeColor="text1"/>
                <w:sz w:val="26"/>
                <w:szCs w:val="26"/>
              </w:rPr>
            </w:pPr>
            <w:hyperlink r:id="rId104" w:tgtFrame="_blank" w:tooltip="Thông tư 28/2016/TT-BYT" w:history="1">
              <w:r w:rsidR="00E85B85" w:rsidRPr="00DC6781">
                <w:rPr>
                  <w:rFonts w:ascii="Times New Roman" w:eastAsia="Times New Roman" w:hAnsi="Times New Roman" w:cs="Times New Roman"/>
                  <w:color w:val="000000" w:themeColor="text1"/>
                  <w:sz w:val="26"/>
                  <w:szCs w:val="26"/>
                  <w:lang w:val="vi-VN"/>
                </w:rPr>
                <w:t>Được thay thế bởi Thông tư28/2016/TT-BYT ngày 30/6/2016 của Bộ trưởng Bộ Y tế hướng dẫn quản lý bệnh nghề nghiệp</w:t>
              </w:r>
            </w:hyperlink>
            <w:r w:rsidR="00E85B85" w:rsidRPr="00DC6781">
              <w:rPr>
                <w:rFonts w:ascii="Times New Roman" w:eastAsia="Times New Roman" w:hAnsi="Times New Roman" w:cs="Times New Roman"/>
                <w:color w:val="000000" w:themeColor="text1"/>
                <w:sz w:val="26"/>
                <w:szCs w:val="26"/>
              </w:rPr>
              <w:t>.</w:t>
            </w:r>
          </w:p>
        </w:tc>
        <w:tc>
          <w:tcPr>
            <w:tcW w:w="1660" w:type="dxa"/>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15/</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8/2016</w:t>
            </w:r>
          </w:p>
        </w:tc>
      </w:tr>
    </w:tbl>
    <w:p w:rsidR="00E85B85" w:rsidRPr="00DC6781" w:rsidRDefault="00E85B85" w:rsidP="00585532">
      <w:pPr>
        <w:spacing w:line="240" w:lineRule="auto"/>
        <w:jc w:val="both"/>
        <w:rPr>
          <w:rFonts w:ascii="Times New Roman" w:hAnsi="Times New Roman" w:cs="Times New Roman"/>
          <w:b/>
          <w:color w:val="000000" w:themeColor="text1"/>
          <w:sz w:val="26"/>
          <w:szCs w:val="26"/>
          <w:lang w:val="pt-BR"/>
        </w:rPr>
      </w:pPr>
    </w:p>
    <w:p w:rsidR="0068075C" w:rsidRPr="00DC6781" w:rsidRDefault="0068075C" w:rsidP="00585532">
      <w:pPr>
        <w:spacing w:line="240" w:lineRule="auto"/>
        <w:jc w:val="both"/>
        <w:rPr>
          <w:rFonts w:ascii="Times New Roman" w:hAnsi="Times New Roman" w:cs="Times New Roman"/>
          <w:color w:val="000000" w:themeColor="text1"/>
          <w:sz w:val="26"/>
          <w:szCs w:val="26"/>
        </w:rPr>
      </w:pPr>
    </w:p>
    <w:p w:rsidR="00E85B85" w:rsidRPr="00DC6781" w:rsidRDefault="00E85B85"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68075C" w:rsidRPr="00DC6781" w:rsidRDefault="0068075C" w:rsidP="00585532">
      <w:pPr>
        <w:spacing w:line="240" w:lineRule="auto"/>
        <w:jc w:val="both"/>
        <w:rPr>
          <w:rFonts w:ascii="Times New Roman" w:hAnsi="Times New Roman" w:cs="Times New Roman"/>
          <w:color w:val="000000" w:themeColor="text1"/>
          <w:sz w:val="26"/>
          <w:szCs w:val="26"/>
        </w:rPr>
      </w:pPr>
    </w:p>
    <w:p w:rsidR="00275BC5" w:rsidRPr="00DC6781" w:rsidRDefault="00275BC5"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IX. LĨNH VỰC PHÒNG, CHỐNG HIV/AIDS</w:t>
      </w:r>
    </w:p>
    <w:p w:rsidR="0051365B" w:rsidRPr="00DC6781" w:rsidRDefault="0051365B" w:rsidP="00585532">
      <w:pPr>
        <w:spacing w:line="240" w:lineRule="auto"/>
        <w:jc w:val="both"/>
        <w:rPr>
          <w:rFonts w:ascii="Times New Roman"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563"/>
        <w:gridCol w:w="1608"/>
        <w:gridCol w:w="2356"/>
        <w:gridCol w:w="4054"/>
        <w:gridCol w:w="5515"/>
        <w:gridCol w:w="1487"/>
      </w:tblGrid>
      <w:tr w:rsidR="00DC7808" w:rsidRPr="00DC6781" w:rsidTr="00E85B85">
        <w:trPr>
          <w:trHeight w:val="675"/>
          <w:tblHeader/>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Số, ký hiệu</w:t>
            </w:r>
          </w:p>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tháng, năm ban hành</w:t>
            </w:r>
          </w:p>
        </w:tc>
        <w:tc>
          <w:tcPr>
            <w:tcW w:w="0" w:type="auto"/>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0" w:type="auto"/>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w:t>
            </w:r>
          </w:p>
          <w:p w:rsidR="00D2406E" w:rsidRPr="00DC6781" w:rsidRDefault="00D2406E" w:rsidP="00D2406E">
            <w:pPr>
              <w:jc w:val="both"/>
              <w:rPr>
                <w:rFonts w:ascii="Times New Roman" w:eastAsia="Times New Roman" w:hAnsi="Times New Roman" w:cs="Times New Roman"/>
                <w:b/>
                <w:bCs/>
                <w:color w:val="000000" w:themeColor="text1"/>
                <w:sz w:val="26"/>
                <w:szCs w:val="26"/>
              </w:rPr>
            </w:pPr>
          </w:p>
        </w:tc>
        <w:tc>
          <w:tcPr>
            <w:tcW w:w="0" w:type="auto"/>
            <w:vAlign w:val="center"/>
            <w:hideMark/>
          </w:tcPr>
          <w:p w:rsidR="00E85B85" w:rsidRPr="00DC6781" w:rsidRDefault="00E85B85" w:rsidP="00D2406E">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w:t>
            </w:r>
          </w:p>
        </w:tc>
      </w:tr>
      <w:tr w:rsidR="00DC7808" w:rsidRPr="00DC6781" w:rsidTr="00E85B85">
        <w:trPr>
          <w:trHeight w:val="34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Nghị định của Chính phủ</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96/2012/NĐ-CP 15/11/2012</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về điều trị nghiện các chất dạng thuốc phiện bằng thuốc thay thế.</w:t>
            </w:r>
          </w:p>
        </w:tc>
        <w:tc>
          <w:tcPr>
            <w:tcW w:w="0" w:type="auto"/>
            <w:hideMark/>
          </w:tcPr>
          <w:p w:rsidR="00E85B85" w:rsidRPr="00DC6781" w:rsidRDefault="00AC144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Được bãi bỏ bởi </w:t>
            </w:r>
            <w:hyperlink r:id="rId105" w:tgtFrame="_blank" w:history="1">
              <w:r w:rsidR="00E85B85" w:rsidRPr="00DC6781">
                <w:rPr>
                  <w:rFonts w:ascii="Times New Roman" w:eastAsia="Times New Roman" w:hAnsi="Times New Roman" w:cs="Times New Roman"/>
                  <w:color w:val="000000" w:themeColor="text1"/>
                  <w:sz w:val="26"/>
                  <w:szCs w:val="26"/>
                </w:rPr>
                <w:t>Nghị định 90/2016/NÐ-CP quy định về điều trị nghiện các chất dạng thuốc phiện bằng thuốc thay thế</w:t>
              </w:r>
            </w:hyperlink>
            <w:r w:rsidR="00E85B85" w:rsidRPr="00DC6781">
              <w:rPr>
                <w:rFonts w:ascii="Times New Roman" w:eastAsia="Times New Roman" w:hAnsi="Times New Roman" w:cs="Times New Roman"/>
                <w:color w:val="000000" w:themeColor="text1"/>
                <w:sz w:val="26"/>
                <w:szCs w:val="26"/>
              </w:rPr>
              <w:t>.</w:t>
            </w:r>
          </w:p>
        </w:tc>
        <w:tc>
          <w:tcPr>
            <w:tcW w:w="0" w:type="auto"/>
            <w:vAlign w:val="center"/>
            <w:hideMark/>
          </w:tcPr>
          <w:p w:rsidR="00E85B85" w:rsidRPr="00DC6781" w:rsidRDefault="00E85B85" w:rsidP="00E85B85">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01/07/2016</w:t>
            </w:r>
          </w:p>
        </w:tc>
      </w:tr>
      <w:tr w:rsidR="00DC7808" w:rsidRPr="00DC6781" w:rsidTr="00E85B85">
        <w:trPr>
          <w:trHeight w:val="88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2.</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04/2007/QĐ-BYT 15/01/2007</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Danh mục các chỉ số theo dõi, đánh giá Chương trình phòng, chống HIV/AIDS Quốc gia.</w:t>
            </w:r>
          </w:p>
        </w:tc>
        <w:tc>
          <w:tcPr>
            <w:tcW w:w="0" w:type="auto"/>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106" w:tgtFrame="_blank" w:tooltip="Quyết định 1062/QĐ-BYT" w:history="1">
              <w:r w:rsidR="00E85B85" w:rsidRPr="00DC6781">
                <w:rPr>
                  <w:rFonts w:ascii="Times New Roman" w:eastAsia="Times New Roman" w:hAnsi="Times New Roman" w:cs="Times New Roman"/>
                  <w:color w:val="000000" w:themeColor="text1"/>
                  <w:sz w:val="26"/>
                  <w:szCs w:val="26"/>
                  <w:lang w:val="vi-VN"/>
                </w:rPr>
                <w:t>Được thay thế bởi Quyết định số 1062/QĐ-BYT ngày 27/</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3/2015 của Bộ trưởng Bộ Y tế về việc ban hành Danh mục hệ thống chỉ tiêu thống kê theo dõi, đánh giá công tác phòng, chống HIV/AIDS</w:t>
              </w:r>
            </w:hyperlink>
            <w:r w:rsidR="00E85B85" w:rsidRPr="00DC6781">
              <w:rPr>
                <w:rFonts w:ascii="Times New Roman" w:eastAsia="Times New Roman" w:hAnsi="Times New Roman" w:cs="Times New Roman"/>
                <w:color w:val="000000" w:themeColor="text1"/>
                <w:sz w:val="26"/>
                <w:szCs w:val="26"/>
              </w:rPr>
              <w:t>.</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27/</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3/2015</w:t>
            </w:r>
          </w:p>
        </w:tc>
      </w:tr>
      <w:tr w:rsidR="00DC7808" w:rsidRPr="00DC6781" w:rsidTr="00E85B85">
        <w:trPr>
          <w:trHeight w:val="133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08/2007/QĐ-BYT 19/01/2007</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phê duyệt Chương trình hành động giám sát HIV/AIDS theo dõi, đánh giá chương trình.</w:t>
            </w:r>
          </w:p>
        </w:tc>
        <w:tc>
          <w:tcPr>
            <w:tcW w:w="0" w:type="auto"/>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107" w:tgtFrame="_blank" w:tooltip="Thông tư 41/2017/TT-BYT" w:history="1">
              <w:r w:rsidR="00E85B85" w:rsidRPr="00DC6781">
                <w:rPr>
                  <w:rFonts w:ascii="Times New Roman" w:eastAsia="Times New Roman" w:hAnsi="Times New Roman" w:cs="Times New Roman"/>
                  <w:color w:val="000000" w:themeColor="text1"/>
                  <w:sz w:val="26"/>
                  <w:szCs w:val="26"/>
                  <w:lang w:val="vi-VN"/>
                </w:rPr>
                <w:t>Đã được bãi bỏ bởi Thông tư số 41/2017/TT-BYT ngày 09/11/2017 của Bộ trưởng Bộ Y tế bãi bỏ một số văn bản quy phạm pháp luật do Bộ trưởng Bộ Y tế ban hành, liên tịch ban hành</w:t>
              </w:r>
            </w:hyperlink>
            <w:r w:rsidR="00E85B85" w:rsidRPr="00DC6781">
              <w:rPr>
                <w:rFonts w:ascii="Times New Roman" w:eastAsia="Times New Roman" w:hAnsi="Times New Roman" w:cs="Times New Roman"/>
                <w:color w:val="000000" w:themeColor="text1"/>
                <w:sz w:val="26"/>
                <w:szCs w:val="26"/>
              </w:rPr>
              <w:t>.</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31/12/2017</w:t>
            </w:r>
          </w:p>
        </w:tc>
      </w:tr>
      <w:tr w:rsidR="00DC7808" w:rsidRPr="00DC6781" w:rsidTr="00E85B85">
        <w:trPr>
          <w:trHeight w:val="67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4.</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28/2008/QĐ-BYT 14/08/2008</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chế báo cáo và biểu mẫu báo cáo hoạt động phòng, chống HIV/AIDS.</w:t>
            </w:r>
          </w:p>
        </w:tc>
        <w:tc>
          <w:tcPr>
            <w:tcW w:w="0" w:type="auto"/>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108" w:tgtFrame="_blank" w:tooltip="Thông tư 03/2015/TT-BYT" w:history="1">
              <w:r w:rsidR="00E85B85" w:rsidRPr="00DC6781">
                <w:rPr>
                  <w:rFonts w:ascii="Times New Roman" w:eastAsia="Times New Roman" w:hAnsi="Times New Roman" w:cs="Times New Roman"/>
                  <w:color w:val="000000" w:themeColor="text1"/>
                  <w:sz w:val="26"/>
                  <w:szCs w:val="26"/>
                  <w:lang w:val="vi-VN"/>
                </w:rPr>
                <w:t>Được bãi bỏ bởi Thông tư số 03/2015/TT-BYT</w:t>
              </w:r>
              <w:r w:rsidR="007A031B" w:rsidRPr="00DC6781">
                <w:rPr>
                  <w:rFonts w:ascii="Times New Roman" w:eastAsia="Times New Roman" w:hAnsi="Times New Roman" w:cs="Times New Roman"/>
                  <w:color w:val="000000" w:themeColor="text1"/>
                  <w:sz w:val="26"/>
                  <w:szCs w:val="26"/>
                </w:rPr>
                <w:t xml:space="preserve"> </w:t>
              </w:r>
              <w:r w:rsidR="00E85B85" w:rsidRPr="00DC6781">
                <w:rPr>
                  <w:rFonts w:ascii="Times New Roman" w:eastAsia="Times New Roman" w:hAnsi="Times New Roman" w:cs="Times New Roman"/>
                  <w:color w:val="000000" w:themeColor="text1"/>
                  <w:sz w:val="26"/>
                  <w:szCs w:val="26"/>
                  <w:lang w:val="vi-VN"/>
                </w:rPr>
                <w:t>ngày 16/</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3/2015 của Bộ trưởng Bộ Y tế quy định chế độ báo cáo công tác phòng, chống HIV/AIDS</w:t>
              </w:r>
            </w:hyperlink>
            <w:r w:rsidR="00E85B85" w:rsidRPr="00DC6781">
              <w:rPr>
                <w:rFonts w:ascii="Times New Roman" w:eastAsia="Times New Roman" w:hAnsi="Times New Roman" w:cs="Times New Roman"/>
                <w:color w:val="000000" w:themeColor="text1"/>
                <w:sz w:val="26"/>
                <w:szCs w:val="26"/>
              </w:rPr>
              <w:t>.</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29/</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4/2015</w:t>
            </w:r>
          </w:p>
        </w:tc>
      </w:tr>
      <w:tr w:rsidR="00DC7808" w:rsidRPr="00DC6781" w:rsidTr="00E85B85">
        <w:trPr>
          <w:trHeight w:val="166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5.</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của Bộ trưởng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es-ES"/>
              </w:rPr>
              <w:t>15/2013/TT-BYT 24/05/2013</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es-ES"/>
              </w:rPr>
              <w:t>Hướng dẫn bảo đảm chất lượng thực hiện kỹ thuật xét nghiệm HIV.</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Đã được bãi bỏ bởi Nghị định số 155/2018/NĐ-CP ngày 12/11/2018 của Chính phủ sửa đổi, bổ sung một số quy định liên quan đến điều kiện đầu tư kinh doanh thuộc phạm vi quản lý nhà nước của Bộ Y tế</w:t>
            </w:r>
            <w:r w:rsidRPr="00DC6781">
              <w:rPr>
                <w:rFonts w:ascii="Times New Roman" w:eastAsia="Times New Roman" w:hAnsi="Times New Roman" w:cs="Times New Roman"/>
                <w:color w:val="000000" w:themeColor="text1"/>
                <w:sz w:val="26"/>
                <w:szCs w:val="26"/>
              </w:rPr>
              <w:t>.</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12/11/2018</w:t>
            </w:r>
          </w:p>
        </w:tc>
      </w:tr>
      <w:tr w:rsidR="00DC7808" w:rsidRPr="00DC6781" w:rsidTr="00E85B85">
        <w:trPr>
          <w:trHeight w:val="133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6.</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của Bộ trưởng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es-ES"/>
              </w:rPr>
              <w:t>32/2013/TT-BYT 17/10/2013</w:t>
            </w:r>
          </w:p>
        </w:tc>
        <w:tc>
          <w:tcPr>
            <w:tcW w:w="0" w:type="auto"/>
            <w:hideMark/>
          </w:tcPr>
          <w:p w:rsidR="00E85B85" w:rsidRPr="00DC6781" w:rsidRDefault="00E85B85" w:rsidP="007F1B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Hướng dẫn quản lý, theo dõi điều trị người nhiễm </w:t>
            </w:r>
            <w:r w:rsidR="007F1B45" w:rsidRPr="00DC6781">
              <w:rPr>
                <w:rFonts w:ascii="Times New Roman" w:eastAsia="Times New Roman" w:hAnsi="Times New Roman" w:cs="Times New Roman"/>
                <w:color w:val="000000" w:themeColor="text1"/>
                <w:sz w:val="26"/>
                <w:szCs w:val="26"/>
              </w:rPr>
              <w:t>HIV và người phơi nhiễm với HIV.</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Đã được bãi bỏ bởi Thông tư số 28/2018/TT-BYT ngày 26/10/2018 của Bộ trưởng Bộ Y tế  quy định về quản lý điều trị người nhiễm HIV, người phơi nhiễm với HIV tại các cơ sở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01/01/2019</w:t>
            </w:r>
          </w:p>
        </w:tc>
      </w:tr>
      <w:tr w:rsidR="00DC7808" w:rsidRPr="00DC6781" w:rsidTr="00E85B85">
        <w:trPr>
          <w:trHeight w:val="100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7.</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42/2013/TT-BYT 29/11/2013</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Sửa đổi, bổ sung Thông tư số 15/2013/TT-BYT ngày 24/05/2013 của Bộ Y tế hướng dẫn bảo đảm chất lượng thực hiện kỹ thuật xét nghiệm HIV.</w:t>
            </w:r>
          </w:p>
        </w:tc>
        <w:tc>
          <w:tcPr>
            <w:tcW w:w="0" w:type="auto"/>
            <w:hideMark/>
          </w:tcPr>
          <w:p w:rsidR="00E85B85" w:rsidRPr="00DC7808" w:rsidRDefault="00D31655" w:rsidP="00D2406E">
            <w:pPr>
              <w:jc w:val="both"/>
              <w:rPr>
                <w:rFonts w:ascii="Times New Roman" w:eastAsia="Times New Roman" w:hAnsi="Times New Roman" w:cs="Times New Roman"/>
                <w:color w:val="000000" w:themeColor="text1"/>
                <w:sz w:val="26"/>
                <w:szCs w:val="26"/>
              </w:rPr>
            </w:pPr>
            <w:hyperlink r:id="rId109" w:tgtFrame="_blank" w:history="1">
              <w:r w:rsidR="00E85B85" w:rsidRPr="00DC7808">
                <w:rPr>
                  <w:rFonts w:ascii="Times New Roman" w:eastAsia="Times New Roman" w:hAnsi="Times New Roman" w:cs="Times New Roman"/>
                  <w:color w:val="000000" w:themeColor="text1"/>
                  <w:sz w:val="26"/>
                  <w:szCs w:val="26"/>
                </w:rPr>
                <w:t xml:space="preserve">Đã được bãi bỏ bởi Quyết định 7292/QĐ-BYT ngày 13/12/2016 công bố </w:t>
              </w:r>
              <w:bookmarkStart w:id="7" w:name="dieu_1_name"/>
              <w:r w:rsidR="00DC7808" w:rsidRPr="00DC7808">
                <w:rPr>
                  <w:rFonts w:ascii="Times New Roman" w:hAnsi="Times New Roman" w:cs="Times New Roman"/>
                  <w:color w:val="000000"/>
                  <w:sz w:val="26"/>
                  <w:szCs w:val="26"/>
                  <w:shd w:val="clear" w:color="auto" w:fill="FFFFFF"/>
                  <w:lang w:val="vi-VN"/>
                </w:rPr>
                <w:t>danh mục văn bản quy phạm pháp luật hết hiệu lực toàn bộ hoặc một phần thuộc lĩnh vực quản lý nhà nước của Bộ Y tế kể từ ngày 01/7/2016 theo chuyên đề về điều kiện đầu tư kinh doanh</w:t>
              </w:r>
              <w:bookmarkEnd w:id="7"/>
              <w:r w:rsidR="00DC7808" w:rsidRPr="00DC7808">
                <w:rPr>
                  <w:rFonts w:ascii="Times New Roman" w:hAnsi="Times New Roman" w:cs="Times New Roman"/>
                  <w:color w:val="000000"/>
                  <w:sz w:val="26"/>
                  <w:szCs w:val="26"/>
                  <w:shd w:val="clear" w:color="auto" w:fill="FFFFFF"/>
                </w:rPr>
                <w:t>.</w:t>
              </w:r>
            </w:hyperlink>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7/2016</w:t>
            </w:r>
          </w:p>
        </w:tc>
      </w:tr>
      <w:tr w:rsidR="00DC7808" w:rsidRPr="00DC6781" w:rsidTr="00E85B85">
        <w:trPr>
          <w:trHeight w:val="133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8.</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của Bộ trưởng Bộ Y tế</w:t>
            </w:r>
          </w:p>
        </w:tc>
        <w:tc>
          <w:tcPr>
            <w:tcW w:w="0" w:type="auto"/>
            <w:vAlign w:val="center"/>
            <w:hideMark/>
          </w:tcPr>
          <w:p w:rsidR="00E85B85" w:rsidRPr="00DC6781" w:rsidRDefault="00D31655" w:rsidP="00E85B85">
            <w:pPr>
              <w:jc w:val="center"/>
              <w:rPr>
                <w:rFonts w:ascii="Times New Roman" w:eastAsia="Times New Roman" w:hAnsi="Times New Roman" w:cs="Times New Roman"/>
                <w:color w:val="000000" w:themeColor="text1"/>
                <w:sz w:val="26"/>
                <w:szCs w:val="26"/>
              </w:rPr>
            </w:pPr>
            <w:hyperlink r:id="rId110" w:tgtFrame="_blank" w:tooltip="Thông tư 15/2015/TT-BYT" w:history="1">
              <w:r w:rsidR="00E85B85" w:rsidRPr="00DC6781">
                <w:rPr>
                  <w:rFonts w:ascii="Times New Roman" w:eastAsia="Times New Roman" w:hAnsi="Times New Roman" w:cs="Times New Roman"/>
                  <w:color w:val="000000" w:themeColor="text1"/>
                  <w:sz w:val="26"/>
                  <w:szCs w:val="26"/>
                  <w:lang w:val="vi-VN"/>
                </w:rPr>
                <w:t>15/2015/TT-BYT 26/</w:t>
              </w:r>
              <w:r w:rsidR="00E85B85" w:rsidRPr="00DC6781">
                <w:rPr>
                  <w:rFonts w:ascii="Times New Roman" w:eastAsia="Times New Roman" w:hAnsi="Times New Roman" w:cs="Times New Roman"/>
                  <w:color w:val="000000" w:themeColor="text1"/>
                  <w:sz w:val="26"/>
                  <w:szCs w:val="26"/>
                </w:rPr>
                <w:t>0</w:t>
              </w:r>
              <w:r w:rsidR="00E85B85" w:rsidRPr="00DC6781">
                <w:rPr>
                  <w:rFonts w:ascii="Times New Roman" w:eastAsia="Times New Roman" w:hAnsi="Times New Roman" w:cs="Times New Roman"/>
                  <w:color w:val="000000" w:themeColor="text1"/>
                  <w:sz w:val="26"/>
                  <w:szCs w:val="26"/>
                  <w:lang w:val="vi-VN"/>
                </w:rPr>
                <w:t>6/2015</w:t>
              </w:r>
            </w:hyperlink>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khám bệnh, chữa bệnh bảo hiểm y tế đối với người nhiễm HIV và sử dụng dịch vụ liên quan đến HIV/AIDS.</w:t>
            </w:r>
          </w:p>
        </w:tc>
        <w:tc>
          <w:tcPr>
            <w:tcW w:w="0" w:type="auto"/>
            <w:hideMark/>
          </w:tcPr>
          <w:p w:rsidR="00E85B85" w:rsidRPr="00DC7808" w:rsidRDefault="00E85B85" w:rsidP="00D2406E">
            <w:pPr>
              <w:jc w:val="both"/>
              <w:rPr>
                <w:rFonts w:ascii="Times New Roman" w:eastAsia="Times New Roman" w:hAnsi="Times New Roman" w:cs="Times New Roman"/>
                <w:color w:val="000000" w:themeColor="text1"/>
                <w:sz w:val="26"/>
                <w:szCs w:val="26"/>
              </w:rPr>
            </w:pPr>
            <w:r w:rsidRPr="00DC7808">
              <w:rPr>
                <w:rFonts w:ascii="Times New Roman" w:eastAsia="Times New Roman" w:hAnsi="Times New Roman" w:cs="Times New Roman"/>
                <w:color w:val="000000" w:themeColor="text1"/>
                <w:sz w:val="26"/>
                <w:szCs w:val="26"/>
              </w:rPr>
              <w:t>Được bãi bỏ bởi Thông tư số 27/2018/TT-BYT ngày 26/10/2018 của Bộ trưởng Bộ Y tế  hướng dẫn thực hiện bảo hiểm y tế và khám bệnh, chữa bệnh liên quan đến HIV/AIDS.</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01/01/2019</w:t>
            </w:r>
          </w:p>
        </w:tc>
      </w:tr>
      <w:tr w:rsidR="00DC7808" w:rsidRPr="00DC6781" w:rsidTr="00E85B85">
        <w:trPr>
          <w:trHeight w:val="166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9.</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12/2015/TT-BYT 28/05/2015</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chi tiết thi hành một số điều của Nghị định số 96/2012/NĐ-CP ngày 15/11/2012 quy định về điều trị nghiện các chất dạng thuốc phiện bằng thuốc thay thế.</w:t>
            </w:r>
          </w:p>
        </w:tc>
        <w:tc>
          <w:tcPr>
            <w:tcW w:w="0" w:type="auto"/>
            <w:hideMark/>
          </w:tcPr>
          <w:p w:rsidR="00E85B85" w:rsidRPr="00DC7808" w:rsidRDefault="00D31655" w:rsidP="00D2406E">
            <w:pPr>
              <w:jc w:val="both"/>
              <w:rPr>
                <w:rFonts w:ascii="Times New Roman" w:eastAsia="Times New Roman" w:hAnsi="Times New Roman" w:cs="Times New Roman"/>
                <w:color w:val="000000" w:themeColor="text1"/>
                <w:sz w:val="26"/>
                <w:szCs w:val="26"/>
              </w:rPr>
            </w:pPr>
            <w:hyperlink r:id="rId111" w:tgtFrame="_blank" w:history="1">
              <w:r w:rsidR="00E85B85" w:rsidRPr="00DC7808">
                <w:rPr>
                  <w:rFonts w:ascii="Times New Roman" w:eastAsia="Times New Roman" w:hAnsi="Times New Roman" w:cs="Times New Roman"/>
                  <w:color w:val="000000" w:themeColor="text1"/>
                  <w:sz w:val="26"/>
                  <w:szCs w:val="26"/>
                </w:rPr>
                <w:t xml:space="preserve">Đã được bãi bỏ bởi Quyết định 7292/QĐ-BYT ngày 13/12/2016 công bố </w:t>
              </w:r>
              <w:r w:rsidR="00DC7808" w:rsidRPr="00DC7808">
                <w:rPr>
                  <w:rFonts w:ascii="Times New Roman" w:hAnsi="Times New Roman" w:cs="Times New Roman"/>
                  <w:color w:val="000000"/>
                  <w:sz w:val="26"/>
                  <w:szCs w:val="26"/>
                  <w:shd w:val="clear" w:color="auto" w:fill="FFFFFF"/>
                  <w:lang w:val="vi-VN"/>
                </w:rPr>
                <w:t>danh mục văn bản quy phạm pháp luật hết hiệu lực toàn bộ hoặc một phần thuộc lĩnh vực quản lý nhà nước của Bộ Y tế kể từ ngày 01/7/2016 theo chuyên đề về điều kiện đầu tư kinh doanh</w:t>
              </w:r>
            </w:hyperlink>
          </w:p>
        </w:tc>
        <w:tc>
          <w:tcPr>
            <w:tcW w:w="0" w:type="auto"/>
            <w:vAlign w:val="center"/>
            <w:hideMark/>
          </w:tcPr>
          <w:p w:rsidR="00E85B85" w:rsidRPr="00EF4400" w:rsidRDefault="00E85B85" w:rsidP="00E85B85">
            <w:pPr>
              <w:jc w:val="center"/>
              <w:rPr>
                <w:rFonts w:ascii="Times New Roman" w:eastAsia="Times New Roman" w:hAnsi="Times New Roman" w:cs="Times New Roman"/>
                <w:color w:val="000000" w:themeColor="text1"/>
                <w:sz w:val="26"/>
                <w:szCs w:val="26"/>
              </w:rPr>
            </w:pPr>
            <w:r w:rsidRPr="00EF4400">
              <w:rPr>
                <w:rFonts w:ascii="Times New Roman" w:eastAsia="Times New Roman" w:hAnsi="Times New Roman" w:cs="Times New Roman"/>
                <w:color w:val="000000" w:themeColor="text1"/>
                <w:sz w:val="26"/>
                <w:szCs w:val="26"/>
                <w:lang w:val="vi-VN"/>
              </w:rPr>
              <w:t>01/</w:t>
            </w:r>
            <w:r w:rsidRPr="00EF4400">
              <w:rPr>
                <w:rFonts w:ascii="Times New Roman" w:eastAsia="Times New Roman" w:hAnsi="Times New Roman" w:cs="Times New Roman"/>
                <w:color w:val="000000" w:themeColor="text1"/>
                <w:sz w:val="26"/>
                <w:szCs w:val="26"/>
              </w:rPr>
              <w:t>0</w:t>
            </w:r>
            <w:r w:rsidRPr="00EF4400">
              <w:rPr>
                <w:rFonts w:ascii="Times New Roman" w:eastAsia="Times New Roman" w:hAnsi="Times New Roman" w:cs="Times New Roman"/>
                <w:color w:val="000000" w:themeColor="text1"/>
                <w:sz w:val="26"/>
                <w:szCs w:val="26"/>
                <w:lang w:val="vi-VN"/>
              </w:rPr>
              <w:t>7/201</w:t>
            </w:r>
            <w:r w:rsidR="00EF4400" w:rsidRPr="00EF4400">
              <w:rPr>
                <w:rFonts w:ascii="Times New Roman" w:eastAsia="Times New Roman" w:hAnsi="Times New Roman" w:cs="Times New Roman"/>
                <w:color w:val="000000" w:themeColor="text1"/>
                <w:sz w:val="26"/>
                <w:szCs w:val="26"/>
              </w:rPr>
              <w:t>6</w:t>
            </w:r>
          </w:p>
        </w:tc>
      </w:tr>
      <w:tr w:rsidR="00DC7808" w:rsidRPr="00DC6781" w:rsidTr="00E85B85">
        <w:trPr>
          <w:trHeight w:val="136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10.</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Công an, Bộ Tài chính,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05/2003/TTLT/ BCA-BTC – BYT 24/02/2003</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quản lý, chăm sóc, điều trị, tư vấn người bị tạm giam, phạm nhân, trại viên, học sinh bị nhiễm HIV/AIDS trong nhà tạm giữ, trại tạm giam, trại giam, cơ sở giáo dục, trường giáo dưỡng do Bộ Công an quản lý.</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Đã được thay thế bởi Thông tư liên tịch số 02/2015/TTLT-BCA-BQP-BYT</w:t>
            </w:r>
            <w:r w:rsidR="00DC7808">
              <w:rPr>
                <w:rFonts w:ascii="Times New Roman" w:eastAsia="Times New Roman" w:hAnsi="Times New Roman" w:cs="Times New Roman"/>
                <w:color w:val="000000" w:themeColor="text1"/>
                <w:sz w:val="26"/>
                <w:szCs w:val="26"/>
              </w:rPr>
              <w:t xml:space="preserve"> ngày 22/01/2015 của Bộ trưởng Bộ Công an, Bộ trưởng Bộ Quốc phòng, Bộ trưởng Bộ Y tế</w:t>
            </w:r>
            <w:r w:rsidRPr="00DC6781">
              <w:rPr>
                <w:rFonts w:ascii="Times New Roman" w:eastAsia="Times New Roman" w:hAnsi="Times New Roman" w:cs="Times New Roman"/>
                <w:color w:val="000000" w:themeColor="text1"/>
                <w:sz w:val="26"/>
                <w:szCs w:val="26"/>
              </w:rPr>
              <w:t xml:space="preserve"> hướng dẫn công tác quản lý, chăm sóc, tư vấn, điều trị cho người nhiễm HIV và dự phòng lây nhiễm HIV tại trại giam, trại tạm giam, nhà tạm giữ, cơ sở giáo dục bắt buộc, trường giáo dưỡng.</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07/03/2015</w:t>
            </w:r>
          </w:p>
        </w:tc>
      </w:tr>
      <w:tr w:rsidR="00DC7808" w:rsidRPr="00DC6781" w:rsidTr="00DC7808">
        <w:trPr>
          <w:trHeight w:val="930"/>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11.</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Quốc phòng, Bộ Tài chính và Bộ Y tế</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100/2003/TTLT-BQP- BTC – BYT 22/08/2003</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công tác quản lý, chăm sóc, điều trị, tư vấn người bị tạm giam, phạm nhân nhiễm HIV/AIDS trong Nhà tạm giữ, Trại tạm giam, Trại giam do Bộ Quốc phòng quản lý.</w:t>
            </w:r>
          </w:p>
        </w:tc>
        <w:tc>
          <w:tcPr>
            <w:tcW w:w="0" w:type="auto"/>
            <w:hideMark/>
          </w:tcPr>
          <w:p w:rsidR="00E85B85" w:rsidRPr="00DC6781" w:rsidRDefault="00E85B85" w:rsidP="00D2406E">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Đã được thay thế bởi Thông tư liên tịch số 02/2015/TTLT-BCA-BQP-BYT</w:t>
            </w:r>
            <w:r w:rsidR="00DC7808">
              <w:rPr>
                <w:rFonts w:ascii="Times New Roman" w:eastAsia="Times New Roman" w:hAnsi="Times New Roman" w:cs="Times New Roman"/>
                <w:color w:val="000000" w:themeColor="text1"/>
                <w:sz w:val="26"/>
                <w:szCs w:val="26"/>
              </w:rPr>
              <w:t xml:space="preserve"> ngày 22/01/2015 của Bộ trưởng Bộ Công an, Bộ trưởng Bộ Quốc phòng, Bộ trưởng Bộ Y tế</w:t>
            </w:r>
            <w:r w:rsidRPr="00DC6781">
              <w:rPr>
                <w:rFonts w:ascii="Times New Roman" w:eastAsia="Times New Roman" w:hAnsi="Times New Roman" w:cs="Times New Roman"/>
                <w:color w:val="000000" w:themeColor="text1"/>
                <w:sz w:val="26"/>
                <w:szCs w:val="26"/>
              </w:rPr>
              <w:t xml:space="preserve"> hướng dẫn công tác quản lý, chăm sóc, tư vấn, điều trị cho người nhiễm HIV và dự phòng lây nhiễm HIV tại trại </w:t>
            </w:r>
            <w:r w:rsidRPr="00DC6781">
              <w:rPr>
                <w:rFonts w:ascii="Times New Roman" w:eastAsia="Times New Roman" w:hAnsi="Times New Roman" w:cs="Times New Roman"/>
                <w:color w:val="000000" w:themeColor="text1"/>
                <w:sz w:val="26"/>
                <w:szCs w:val="26"/>
              </w:rPr>
              <w:lastRenderedPageBreak/>
              <w:t>giam, trại tạm giam, nhà tạm giữ, cơ sở giáo dục bắt buộc, trường giáo dưỡng.</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lastRenderedPageBreak/>
              <w:t>07/03/2015</w:t>
            </w:r>
          </w:p>
        </w:tc>
      </w:tr>
      <w:tr w:rsidR="00DC7808" w:rsidRPr="00DC6781" w:rsidTr="00E85B85">
        <w:trPr>
          <w:trHeight w:val="1335"/>
        </w:trPr>
        <w:tc>
          <w:tcPr>
            <w:tcW w:w="0" w:type="auto"/>
            <w:vAlign w:val="center"/>
            <w:hideMark/>
          </w:tcPr>
          <w:p w:rsidR="00E85B85" w:rsidRPr="00DC6781" w:rsidRDefault="00E85B85" w:rsidP="00E85B85">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12.</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Bộ Tài chính</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25/2014/TTLT-BYT-BTC 16/07/2014</w:t>
            </w:r>
          </w:p>
        </w:tc>
        <w:tc>
          <w:tcPr>
            <w:tcW w:w="0" w:type="auto"/>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112" w:history="1">
              <w:r w:rsidR="00E85B85" w:rsidRPr="00DC6781">
                <w:rPr>
                  <w:rFonts w:ascii="Times New Roman" w:eastAsia="Times New Roman" w:hAnsi="Times New Roman" w:cs="Times New Roman"/>
                  <w:color w:val="000000" w:themeColor="text1"/>
                  <w:sz w:val="26"/>
                  <w:szCs w:val="26"/>
                </w:rPr>
                <w:t>Quy định quản lý và sử dụng nguồn ngân sách nhà nước hỗ trợ khám, điều trị nghiện các chất dạng thuốc phiện bằng thuốc thay thế</w:t>
              </w:r>
            </w:hyperlink>
            <w:r w:rsidR="00E85B85" w:rsidRPr="00DC6781">
              <w:rPr>
                <w:rFonts w:ascii="Times New Roman" w:eastAsia="Times New Roman" w:hAnsi="Times New Roman" w:cs="Times New Roman"/>
                <w:color w:val="000000" w:themeColor="text1"/>
                <w:sz w:val="26"/>
                <w:szCs w:val="26"/>
              </w:rPr>
              <w:t>.</w:t>
            </w:r>
          </w:p>
        </w:tc>
        <w:tc>
          <w:tcPr>
            <w:tcW w:w="0" w:type="auto"/>
            <w:hideMark/>
          </w:tcPr>
          <w:p w:rsidR="00E85B85" w:rsidRPr="00DC6781" w:rsidRDefault="00D31655" w:rsidP="00D2406E">
            <w:pPr>
              <w:jc w:val="both"/>
              <w:rPr>
                <w:rFonts w:ascii="Times New Roman" w:eastAsia="Times New Roman" w:hAnsi="Times New Roman" w:cs="Times New Roman"/>
                <w:color w:val="000000" w:themeColor="text1"/>
                <w:sz w:val="26"/>
                <w:szCs w:val="26"/>
              </w:rPr>
            </w:pPr>
            <w:hyperlink r:id="rId113" w:tgtFrame="_blank" w:tooltip="Thông tư 41/2017/TT-BYT" w:history="1">
              <w:r w:rsidR="00DC7808">
                <w:rPr>
                  <w:rFonts w:ascii="Times New Roman" w:eastAsia="Times New Roman" w:hAnsi="Times New Roman" w:cs="Times New Roman"/>
                  <w:color w:val="000000" w:themeColor="text1"/>
                  <w:sz w:val="26"/>
                  <w:szCs w:val="26"/>
                  <w:lang w:val="vi-VN"/>
                </w:rPr>
                <w:t>Đ</w:t>
              </w:r>
              <w:r w:rsidR="00E85B85" w:rsidRPr="00DC6781">
                <w:rPr>
                  <w:rFonts w:ascii="Times New Roman" w:eastAsia="Times New Roman" w:hAnsi="Times New Roman" w:cs="Times New Roman"/>
                  <w:color w:val="000000" w:themeColor="text1"/>
                  <w:sz w:val="26"/>
                  <w:szCs w:val="26"/>
                  <w:lang w:val="vi-VN"/>
                </w:rPr>
                <w:t>ược bãi bỏ bởi Thông tư số 41/2017/TT-BYT ngày 09/11/2017 của Bộ trưởng Bộ Y tế bãi bỏ một số văn bản quy phạm pháp luật do Bộ trưởng Bộ Y tế ban hành, liên tịch ban hành</w:t>
              </w:r>
            </w:hyperlink>
            <w:r w:rsidR="00E85B85" w:rsidRPr="00DC6781">
              <w:rPr>
                <w:rFonts w:ascii="Times New Roman" w:eastAsia="Times New Roman" w:hAnsi="Times New Roman" w:cs="Times New Roman"/>
                <w:color w:val="000000" w:themeColor="text1"/>
                <w:sz w:val="26"/>
                <w:szCs w:val="26"/>
              </w:rPr>
              <w:t>.</w:t>
            </w:r>
          </w:p>
        </w:tc>
        <w:tc>
          <w:tcPr>
            <w:tcW w:w="0" w:type="auto"/>
            <w:vAlign w:val="center"/>
            <w:hideMark/>
          </w:tcPr>
          <w:p w:rsidR="00E85B85" w:rsidRPr="00DC6781" w:rsidRDefault="00E85B85" w:rsidP="00E85B85">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31/12/2017</w:t>
            </w:r>
          </w:p>
        </w:tc>
      </w:tr>
    </w:tbl>
    <w:p w:rsidR="00E85B85" w:rsidRPr="00DC6781" w:rsidRDefault="00E85B85"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D2406E" w:rsidRPr="00DC6781" w:rsidRDefault="00D2406E" w:rsidP="00585532">
      <w:pPr>
        <w:spacing w:line="240" w:lineRule="auto"/>
        <w:jc w:val="both"/>
        <w:rPr>
          <w:rFonts w:ascii="Times New Roman" w:hAnsi="Times New Roman" w:cs="Times New Roman"/>
          <w:b/>
          <w:bCs/>
          <w:color w:val="000000" w:themeColor="text1"/>
          <w:sz w:val="26"/>
          <w:szCs w:val="26"/>
          <w:lang w:val="pt-BR"/>
        </w:rPr>
      </w:pPr>
    </w:p>
    <w:p w:rsidR="00275BC5" w:rsidRPr="00DC6781" w:rsidRDefault="00275BC5"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X. LĨNH VỰC TRANG THIẾT BỊ VÀ CÔNG TRÌNH Y TẾ</w:t>
      </w:r>
    </w:p>
    <w:p w:rsidR="00E85B85" w:rsidRPr="00DC6781" w:rsidRDefault="00E85B85" w:rsidP="00585532">
      <w:pPr>
        <w:spacing w:line="240" w:lineRule="auto"/>
        <w:jc w:val="both"/>
        <w:rPr>
          <w:rFonts w:ascii="Times New Roman" w:hAnsi="Times New Roman" w:cs="Times New Roman"/>
          <w:b/>
          <w:color w:val="000000" w:themeColor="text1"/>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4"/>
        <w:gridCol w:w="1481"/>
        <w:gridCol w:w="2194"/>
        <w:gridCol w:w="3188"/>
        <w:gridCol w:w="6469"/>
        <w:gridCol w:w="1681"/>
      </w:tblGrid>
      <w:tr w:rsidR="00275BC5" w:rsidRPr="00DC6781" w:rsidTr="004F6AE9">
        <w:trPr>
          <w:trHeight w:val="405"/>
          <w:tblHeader/>
        </w:trPr>
        <w:tc>
          <w:tcPr>
            <w:tcW w:w="0" w:type="auto"/>
            <w:vAlign w:val="center"/>
          </w:tcPr>
          <w:p w:rsidR="00275BC5" w:rsidRPr="00DC6781" w:rsidRDefault="00275BC5" w:rsidP="004F6AE9">
            <w:pPr>
              <w:pStyle w:val="Heading2"/>
              <w:rPr>
                <w:rFonts w:ascii="Times New Roman" w:hAnsi="Times New Roman"/>
                <w:bCs/>
                <w:color w:val="000000" w:themeColor="text1"/>
                <w:sz w:val="26"/>
                <w:szCs w:val="26"/>
                <w:lang w:val="en-US" w:eastAsia="en-US"/>
              </w:rPr>
            </w:pPr>
            <w:r w:rsidRPr="00DC6781">
              <w:rPr>
                <w:rFonts w:ascii="Times New Roman" w:hAnsi="Times New Roman"/>
                <w:bCs/>
                <w:color w:val="000000" w:themeColor="text1"/>
                <w:sz w:val="26"/>
                <w:szCs w:val="26"/>
                <w:lang w:val="en-US" w:eastAsia="en-US"/>
              </w:rPr>
              <w:t>TT</w:t>
            </w:r>
          </w:p>
        </w:tc>
        <w:tc>
          <w:tcPr>
            <w:tcW w:w="0" w:type="auto"/>
            <w:vAlign w:val="center"/>
          </w:tcPr>
          <w:p w:rsidR="00275BC5" w:rsidRPr="00DC6781" w:rsidRDefault="00275BC5" w:rsidP="004F6AE9">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Tên loại văn bản</w:t>
            </w:r>
          </w:p>
        </w:tc>
        <w:tc>
          <w:tcPr>
            <w:tcW w:w="0" w:type="auto"/>
            <w:vAlign w:val="center"/>
          </w:tcPr>
          <w:p w:rsidR="00275BC5" w:rsidRPr="00DC6781" w:rsidRDefault="00275BC5" w:rsidP="004F6AE9">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Số, ký hiệu</w:t>
            </w:r>
          </w:p>
          <w:p w:rsidR="00275BC5" w:rsidRPr="00DC6781" w:rsidRDefault="00275BC5" w:rsidP="004F6AE9">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Ngày, tháng, năm ban hành</w:t>
            </w:r>
          </w:p>
        </w:tc>
        <w:tc>
          <w:tcPr>
            <w:tcW w:w="0" w:type="auto"/>
            <w:vAlign w:val="center"/>
          </w:tcPr>
          <w:p w:rsidR="00275BC5" w:rsidRPr="00DC6781" w:rsidRDefault="00275BC5" w:rsidP="00D2406E">
            <w:pPr>
              <w:spacing w:line="240" w:lineRule="auto"/>
              <w:jc w:val="both"/>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Trích yếu nội dung</w:t>
            </w:r>
          </w:p>
        </w:tc>
        <w:tc>
          <w:tcPr>
            <w:tcW w:w="0" w:type="auto"/>
            <w:vAlign w:val="center"/>
          </w:tcPr>
          <w:p w:rsidR="00275BC5" w:rsidRPr="00DC6781" w:rsidRDefault="00275BC5"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color w:val="000000" w:themeColor="text1"/>
                <w:sz w:val="26"/>
                <w:szCs w:val="26"/>
              </w:rPr>
              <w:t>Lý do hết hiệu lực</w:t>
            </w:r>
          </w:p>
        </w:tc>
        <w:tc>
          <w:tcPr>
            <w:tcW w:w="0" w:type="auto"/>
            <w:vAlign w:val="center"/>
          </w:tcPr>
          <w:p w:rsidR="00275BC5" w:rsidRPr="00DC6781" w:rsidRDefault="00275BC5"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color w:val="000000" w:themeColor="text1"/>
                <w:sz w:val="26"/>
                <w:szCs w:val="26"/>
              </w:rPr>
              <w:t>Ngày hết hiệu lự</w:t>
            </w:r>
            <w:r w:rsidR="00D2406E" w:rsidRPr="00DC6781">
              <w:rPr>
                <w:rFonts w:ascii="Times New Roman" w:hAnsi="Times New Roman" w:cs="Times New Roman"/>
                <w:b/>
                <w:color w:val="000000" w:themeColor="text1"/>
                <w:sz w:val="26"/>
                <w:szCs w:val="26"/>
              </w:rPr>
              <w:t>c</w:t>
            </w:r>
          </w:p>
        </w:tc>
      </w:tr>
      <w:tr w:rsidR="00275BC5" w:rsidRPr="00DC6781" w:rsidTr="004F6AE9">
        <w:trPr>
          <w:trHeight w:val="405"/>
          <w:tblHeader/>
        </w:trPr>
        <w:tc>
          <w:tcPr>
            <w:tcW w:w="0" w:type="auto"/>
            <w:vAlign w:val="center"/>
          </w:tcPr>
          <w:p w:rsidR="00275BC5" w:rsidRPr="00DC6781" w:rsidRDefault="00275BC5" w:rsidP="004F6AE9">
            <w:pPr>
              <w:pStyle w:val="Heading2"/>
              <w:rPr>
                <w:rFonts w:ascii="Times New Roman" w:hAnsi="Times New Roman"/>
                <w:bCs/>
                <w:color w:val="000000" w:themeColor="text1"/>
                <w:sz w:val="26"/>
                <w:szCs w:val="26"/>
                <w:lang w:val="en-US" w:eastAsia="en-US"/>
              </w:rPr>
            </w:pPr>
            <w:r w:rsidRPr="00DC6781">
              <w:rPr>
                <w:rFonts w:ascii="Times New Roman" w:hAnsi="Times New Roman"/>
                <w:bCs/>
                <w:color w:val="000000" w:themeColor="text1"/>
                <w:sz w:val="26"/>
                <w:szCs w:val="26"/>
                <w:lang w:val="en-US" w:eastAsia="en-US"/>
              </w:rPr>
              <w:t>1</w:t>
            </w:r>
            <w:r w:rsidR="004F6AE9" w:rsidRPr="00DC6781">
              <w:rPr>
                <w:rFonts w:ascii="Times New Roman" w:hAnsi="Times New Roman"/>
                <w:bCs/>
                <w:color w:val="000000" w:themeColor="text1"/>
                <w:sz w:val="26"/>
                <w:szCs w:val="26"/>
                <w:lang w:val="en-US" w:eastAsia="en-US"/>
              </w:rPr>
              <w:t>.</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16/1998/TT-BYT</w:t>
            </w:r>
          </w:p>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15/12/1998</w:t>
            </w:r>
          </w:p>
        </w:tc>
        <w:tc>
          <w:tcPr>
            <w:tcW w:w="0" w:type="auto"/>
          </w:tcPr>
          <w:p w:rsidR="00275BC5" w:rsidRPr="00DC6781" w:rsidRDefault="00275BC5" w:rsidP="00D2406E">
            <w:pPr>
              <w:spacing w:before="6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Quy định việc nhập khẩu, quản lý và sử dụng xe ô tô cứu thương</w:t>
            </w:r>
          </w:p>
        </w:tc>
        <w:tc>
          <w:tcPr>
            <w:tcW w:w="0" w:type="auto"/>
          </w:tcPr>
          <w:p w:rsidR="00275BC5" w:rsidRPr="00DC6781" w:rsidRDefault="00275BC5" w:rsidP="00D2406E">
            <w:pPr>
              <w:pStyle w:val="NormalWeb"/>
              <w:spacing w:before="0" w:beforeAutospacing="0" w:after="0" w:afterAutospacing="0"/>
              <w:jc w:val="both"/>
              <w:rPr>
                <w:color w:val="000000" w:themeColor="text1"/>
                <w:sz w:val="26"/>
                <w:szCs w:val="26"/>
              </w:rPr>
            </w:pPr>
            <w:r w:rsidRPr="00DC6781">
              <w:rPr>
                <w:color w:val="000000" w:themeColor="text1"/>
                <w:sz w:val="26"/>
                <w:szCs w:val="26"/>
                <w:lang w:val="vi-VN"/>
              </w:rPr>
              <w:t>Được bãi bỏ bởi Thông tư số</w:t>
            </w:r>
            <w:r w:rsidR="004F6AE9" w:rsidRPr="00DC6781">
              <w:rPr>
                <w:color w:val="000000" w:themeColor="text1"/>
                <w:sz w:val="26"/>
                <w:szCs w:val="26"/>
              </w:rPr>
              <w:t xml:space="preserve"> </w:t>
            </w:r>
            <w:hyperlink r:id="rId114" w:tgtFrame="_blank" w:tooltip="Thông tư 27/2017/TT-BYT" w:history="1">
              <w:r w:rsidRPr="00DC6781">
                <w:rPr>
                  <w:rStyle w:val="Hyperlink"/>
                  <w:color w:val="000000" w:themeColor="text1"/>
                  <w:sz w:val="26"/>
                  <w:szCs w:val="26"/>
                  <w:u w:val="none"/>
                  <w:lang w:val="vi-VN"/>
                </w:rPr>
                <w:t>27/2017/TT-BYT</w:t>
              </w:r>
            </w:hyperlink>
            <w:r w:rsidRPr="00DC6781">
              <w:rPr>
                <w:color w:val="000000" w:themeColor="text1"/>
                <w:sz w:val="26"/>
                <w:szCs w:val="26"/>
                <w:lang w:val="vi-VN"/>
              </w:rPr>
              <w:t> ngày 28/</w:t>
            </w:r>
            <w:r w:rsidR="004F6AE9" w:rsidRPr="00DC6781">
              <w:rPr>
                <w:color w:val="000000" w:themeColor="text1"/>
                <w:sz w:val="26"/>
                <w:szCs w:val="26"/>
              </w:rPr>
              <w:t>0</w:t>
            </w:r>
            <w:r w:rsidRPr="00DC6781">
              <w:rPr>
                <w:color w:val="000000" w:themeColor="text1"/>
                <w:sz w:val="26"/>
                <w:szCs w:val="26"/>
                <w:lang w:val="vi-VN"/>
              </w:rPr>
              <w:t>6/2017 của Bộ trưởng Bộ Y tế Quy định tiêu chu</w:t>
            </w:r>
            <w:r w:rsidRPr="00DC6781">
              <w:rPr>
                <w:color w:val="000000" w:themeColor="text1"/>
                <w:sz w:val="26"/>
                <w:szCs w:val="26"/>
              </w:rPr>
              <w:t>ẩ</w:t>
            </w:r>
            <w:r w:rsidRPr="00DC6781">
              <w:rPr>
                <w:color w:val="000000" w:themeColor="text1"/>
                <w:sz w:val="26"/>
                <w:szCs w:val="26"/>
                <w:lang w:val="vi-VN"/>
              </w:rPr>
              <w:t>n và sử dụng xe ô tô cứu thương</w:t>
            </w:r>
          </w:p>
        </w:tc>
        <w:tc>
          <w:tcPr>
            <w:tcW w:w="0" w:type="auto"/>
            <w:vAlign w:val="center"/>
          </w:tcPr>
          <w:p w:rsidR="00275BC5" w:rsidRPr="00DC6781" w:rsidRDefault="00275BC5" w:rsidP="004F6AE9">
            <w:pPr>
              <w:pStyle w:val="NormalWeb"/>
              <w:spacing w:before="120" w:beforeAutospacing="0" w:after="120" w:afterAutospacing="0"/>
              <w:jc w:val="center"/>
              <w:rPr>
                <w:color w:val="000000" w:themeColor="text1"/>
                <w:sz w:val="26"/>
                <w:szCs w:val="26"/>
              </w:rPr>
            </w:pPr>
            <w:r w:rsidRPr="00DC6781">
              <w:rPr>
                <w:color w:val="000000" w:themeColor="text1"/>
                <w:sz w:val="26"/>
                <w:szCs w:val="26"/>
                <w:lang w:val="vi-VN"/>
              </w:rPr>
              <w:t>15/</w:t>
            </w:r>
            <w:r w:rsidR="004F6AE9" w:rsidRPr="00DC6781">
              <w:rPr>
                <w:color w:val="000000" w:themeColor="text1"/>
                <w:sz w:val="26"/>
                <w:szCs w:val="26"/>
              </w:rPr>
              <w:t>0</w:t>
            </w:r>
            <w:r w:rsidRPr="00DC6781">
              <w:rPr>
                <w:color w:val="000000" w:themeColor="text1"/>
                <w:sz w:val="26"/>
                <w:szCs w:val="26"/>
                <w:lang w:val="vi-VN"/>
              </w:rPr>
              <w:t>9/2017</w:t>
            </w:r>
          </w:p>
        </w:tc>
      </w:tr>
      <w:tr w:rsidR="00275BC5" w:rsidRPr="00DC6781" w:rsidTr="004F6AE9">
        <w:trPr>
          <w:trHeight w:val="405"/>
          <w:tblHeader/>
        </w:trPr>
        <w:tc>
          <w:tcPr>
            <w:tcW w:w="0" w:type="auto"/>
            <w:vAlign w:val="center"/>
          </w:tcPr>
          <w:p w:rsidR="00275BC5" w:rsidRPr="00DC6781" w:rsidRDefault="00275BC5" w:rsidP="004F6AE9">
            <w:pPr>
              <w:pStyle w:val="Heading2"/>
              <w:rPr>
                <w:rFonts w:ascii="Times New Roman" w:hAnsi="Times New Roman"/>
                <w:bCs/>
                <w:color w:val="000000" w:themeColor="text1"/>
                <w:sz w:val="26"/>
                <w:szCs w:val="26"/>
                <w:lang w:val="en-US" w:eastAsia="en-US"/>
              </w:rPr>
            </w:pPr>
            <w:r w:rsidRPr="00DC6781">
              <w:rPr>
                <w:rFonts w:ascii="Times New Roman" w:hAnsi="Times New Roman"/>
                <w:bCs/>
                <w:color w:val="000000" w:themeColor="text1"/>
                <w:sz w:val="26"/>
                <w:szCs w:val="26"/>
                <w:lang w:val="en-US" w:eastAsia="en-US"/>
              </w:rPr>
              <w:t>2</w:t>
            </w:r>
            <w:r w:rsidR="004F6AE9" w:rsidRPr="00DC6781">
              <w:rPr>
                <w:rFonts w:ascii="Times New Roman" w:hAnsi="Times New Roman"/>
                <w:bCs/>
                <w:color w:val="000000" w:themeColor="text1"/>
                <w:sz w:val="26"/>
                <w:szCs w:val="26"/>
                <w:lang w:val="en-US" w:eastAsia="en-US"/>
              </w:rPr>
              <w:t>.</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24/2011/TT-BYT</w:t>
            </w:r>
          </w:p>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21/</w:t>
            </w:r>
            <w:r w:rsidR="004F6AE9"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6/2011</w:t>
            </w:r>
          </w:p>
        </w:tc>
        <w:tc>
          <w:tcPr>
            <w:tcW w:w="0" w:type="auto"/>
          </w:tcPr>
          <w:p w:rsidR="00275BC5" w:rsidRPr="00DC6781" w:rsidRDefault="00275BC5" w:rsidP="00D2406E">
            <w:pPr>
              <w:spacing w:before="6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nhập khẩu trang thiết bị y tế</w:t>
            </w:r>
          </w:p>
        </w:tc>
        <w:tc>
          <w:tcPr>
            <w:tcW w:w="0" w:type="auto"/>
          </w:tcPr>
          <w:p w:rsidR="00275BC5" w:rsidRPr="00DC6781" w:rsidRDefault="00275BC5" w:rsidP="00D2406E">
            <w:pPr>
              <w:spacing w:line="240" w:lineRule="auto"/>
              <w:jc w:val="both"/>
              <w:rPr>
                <w:rFonts w:ascii="Times New Roman" w:hAnsi="Times New Roman" w:cs="Times New Roman"/>
                <w:b/>
                <w:color w:val="000000" w:themeColor="text1"/>
                <w:sz w:val="26"/>
                <w:szCs w:val="26"/>
              </w:rPr>
            </w:pPr>
            <w:r w:rsidRPr="00DC6781">
              <w:rPr>
                <w:rFonts w:ascii="Times New Roman" w:hAnsi="Times New Roman" w:cs="Times New Roman"/>
                <w:color w:val="000000" w:themeColor="text1"/>
                <w:sz w:val="26"/>
                <w:szCs w:val="26"/>
                <w:lang w:val="vi-VN"/>
              </w:rPr>
              <w:t xml:space="preserve">Được bãi bỏ bởi </w:t>
            </w:r>
            <w:r w:rsidRPr="00DC6781">
              <w:rPr>
                <w:rFonts w:ascii="Times New Roman" w:hAnsi="Times New Roman" w:cs="Times New Roman"/>
                <w:color w:val="000000" w:themeColor="text1"/>
                <w:sz w:val="26"/>
                <w:szCs w:val="26"/>
                <w:shd w:val="clear" w:color="auto" w:fill="FFFFFF"/>
              </w:rPr>
              <w:t>Thông tư số 30/2015/TT-BYT ngày 12/10/2015 của Bộ trưởng Bộ Y tế</w:t>
            </w:r>
            <w:r w:rsidRPr="00DC6781">
              <w:rPr>
                <w:rFonts w:ascii="Times New Roman" w:hAnsi="Times New Roman" w:cs="Times New Roman"/>
                <w:iCs/>
                <w:color w:val="000000" w:themeColor="text1"/>
                <w:sz w:val="26"/>
                <w:szCs w:val="26"/>
                <w:shd w:val="clear" w:color="auto" w:fill="FFFFFF"/>
                <w:lang w:val="vi-VN"/>
              </w:rPr>
              <w:t xml:space="preserve"> </w:t>
            </w:r>
            <w:r w:rsidRPr="00DC6781">
              <w:rPr>
                <w:rFonts w:ascii="Times New Roman" w:hAnsi="Times New Roman" w:cs="Times New Roman"/>
                <w:iCs/>
                <w:color w:val="000000" w:themeColor="text1"/>
                <w:sz w:val="26"/>
                <w:szCs w:val="26"/>
                <w:shd w:val="clear" w:color="auto" w:fill="FFFFFF"/>
              </w:rPr>
              <w:t>quy định việc nhập khẩu trang thiết bị y tế</w:t>
            </w:r>
            <w:r w:rsidRPr="00DC6781">
              <w:rPr>
                <w:rFonts w:ascii="Times New Roman" w:hAnsi="Times New Roman" w:cs="Times New Roman"/>
                <w:color w:val="000000" w:themeColor="text1"/>
                <w:sz w:val="26"/>
                <w:szCs w:val="26"/>
                <w:shd w:val="clear" w:color="auto" w:fill="FFFFFF"/>
                <w:lang w:val="vi-VN"/>
              </w:rPr>
              <w:t>.</w:t>
            </w:r>
          </w:p>
        </w:tc>
        <w:tc>
          <w:tcPr>
            <w:tcW w:w="0" w:type="auto"/>
            <w:vAlign w:val="center"/>
          </w:tcPr>
          <w:p w:rsidR="00275BC5" w:rsidRPr="00DC6781" w:rsidRDefault="00275BC5"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30/11/2015</w:t>
            </w:r>
          </w:p>
        </w:tc>
      </w:tr>
    </w:tbl>
    <w:p w:rsidR="00275BC5" w:rsidRPr="00DC6781" w:rsidRDefault="00275BC5" w:rsidP="00585532">
      <w:pPr>
        <w:spacing w:line="240" w:lineRule="auto"/>
        <w:jc w:val="both"/>
        <w:rPr>
          <w:rFonts w:ascii="Times New Roman" w:hAnsi="Times New Roman" w:cs="Times New Roman"/>
          <w:color w:val="000000" w:themeColor="text1"/>
          <w:sz w:val="26"/>
          <w:szCs w:val="26"/>
        </w:rPr>
      </w:pPr>
    </w:p>
    <w:p w:rsidR="004F6AE9" w:rsidRPr="00DC6781" w:rsidRDefault="004F6AE9" w:rsidP="00585532">
      <w:pPr>
        <w:spacing w:line="240" w:lineRule="auto"/>
        <w:jc w:val="both"/>
        <w:rPr>
          <w:rFonts w:ascii="Times New Roman" w:hAnsi="Times New Roman" w:cs="Times New Roman"/>
          <w:color w:val="000000" w:themeColor="text1"/>
          <w:sz w:val="26"/>
          <w:szCs w:val="26"/>
        </w:rPr>
      </w:pPr>
    </w:p>
    <w:p w:rsidR="004F6AE9" w:rsidRPr="00DC6781" w:rsidRDefault="004F6AE9" w:rsidP="00585532">
      <w:pPr>
        <w:spacing w:line="240" w:lineRule="auto"/>
        <w:jc w:val="both"/>
        <w:rPr>
          <w:rFonts w:ascii="Times New Roman" w:hAnsi="Times New Roman" w:cs="Times New Roman"/>
          <w:color w:val="000000" w:themeColor="text1"/>
          <w:sz w:val="26"/>
          <w:szCs w:val="26"/>
        </w:rPr>
      </w:pPr>
    </w:p>
    <w:p w:rsidR="004F6AE9" w:rsidRPr="00DC6781" w:rsidRDefault="004F6AE9"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D2406E" w:rsidRPr="00DC6781" w:rsidRDefault="00D2406E" w:rsidP="00585532">
      <w:pPr>
        <w:spacing w:line="240" w:lineRule="auto"/>
        <w:jc w:val="both"/>
        <w:rPr>
          <w:rFonts w:ascii="Times New Roman" w:hAnsi="Times New Roman" w:cs="Times New Roman"/>
          <w:color w:val="000000" w:themeColor="text1"/>
          <w:sz w:val="26"/>
          <w:szCs w:val="26"/>
        </w:rPr>
      </w:pPr>
    </w:p>
    <w:p w:rsidR="004F6AE9" w:rsidRPr="00DC6781" w:rsidRDefault="004F6AE9" w:rsidP="00585532">
      <w:pPr>
        <w:spacing w:line="240" w:lineRule="auto"/>
        <w:jc w:val="both"/>
        <w:rPr>
          <w:rFonts w:ascii="Times New Roman" w:hAnsi="Times New Roman" w:cs="Times New Roman"/>
          <w:color w:val="000000" w:themeColor="text1"/>
          <w:sz w:val="26"/>
          <w:szCs w:val="26"/>
        </w:rPr>
      </w:pPr>
    </w:p>
    <w:p w:rsidR="004F6AE9" w:rsidRPr="00DC6781" w:rsidRDefault="004F6AE9" w:rsidP="00585532">
      <w:pPr>
        <w:spacing w:line="240" w:lineRule="auto"/>
        <w:jc w:val="both"/>
        <w:rPr>
          <w:rFonts w:ascii="Times New Roman" w:hAnsi="Times New Roman" w:cs="Times New Roman"/>
          <w:color w:val="000000" w:themeColor="text1"/>
          <w:sz w:val="26"/>
          <w:szCs w:val="26"/>
        </w:rPr>
      </w:pPr>
    </w:p>
    <w:p w:rsidR="00275BC5" w:rsidRPr="00DC6781" w:rsidRDefault="00275BC5"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XI. LĨNH VỰC THANH TRA</w:t>
      </w:r>
    </w:p>
    <w:p w:rsidR="0051365B" w:rsidRPr="00DC6781" w:rsidRDefault="0051365B" w:rsidP="00585532">
      <w:pPr>
        <w:spacing w:line="240" w:lineRule="auto"/>
        <w:jc w:val="both"/>
        <w:rPr>
          <w:rFonts w:ascii="Times New Roman" w:hAnsi="Times New Roman" w:cs="Times New Roman"/>
          <w:b/>
          <w:color w:val="000000" w:themeColor="text1"/>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
        <w:gridCol w:w="1630"/>
        <w:gridCol w:w="1812"/>
        <w:gridCol w:w="2833"/>
        <w:gridCol w:w="1403"/>
        <w:gridCol w:w="5782"/>
        <w:gridCol w:w="1554"/>
      </w:tblGrid>
      <w:tr w:rsidR="00275BC5" w:rsidRPr="00DC6781" w:rsidTr="004F6AE9">
        <w:trPr>
          <w:trHeight w:val="405"/>
          <w:tblHeader/>
        </w:trPr>
        <w:tc>
          <w:tcPr>
            <w:tcW w:w="0" w:type="auto"/>
            <w:vAlign w:val="center"/>
          </w:tcPr>
          <w:p w:rsidR="00275BC5" w:rsidRPr="00DC6781" w:rsidRDefault="00275BC5" w:rsidP="004F6AE9">
            <w:pPr>
              <w:spacing w:before="60"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TT</w:t>
            </w:r>
          </w:p>
        </w:tc>
        <w:tc>
          <w:tcPr>
            <w:tcW w:w="0" w:type="auto"/>
            <w:vAlign w:val="center"/>
          </w:tcPr>
          <w:p w:rsidR="00275BC5" w:rsidRPr="00DC6781" w:rsidRDefault="00275BC5" w:rsidP="004F6AE9">
            <w:pPr>
              <w:spacing w:before="60"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Hình thức văn bản /cơ quan ban hành</w:t>
            </w:r>
          </w:p>
        </w:tc>
        <w:tc>
          <w:tcPr>
            <w:tcW w:w="0" w:type="auto"/>
            <w:vAlign w:val="center"/>
          </w:tcPr>
          <w:p w:rsidR="00275BC5" w:rsidRPr="00DC6781" w:rsidRDefault="00275BC5" w:rsidP="004F6AE9">
            <w:pPr>
              <w:spacing w:before="60"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Số/Ký hiệu</w:t>
            </w:r>
          </w:p>
          <w:p w:rsidR="00275BC5" w:rsidRPr="00DC6781" w:rsidRDefault="00275BC5" w:rsidP="004F6AE9">
            <w:pPr>
              <w:spacing w:before="60"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Ngày ban hành</w:t>
            </w:r>
          </w:p>
        </w:tc>
        <w:tc>
          <w:tcPr>
            <w:tcW w:w="0" w:type="auto"/>
            <w:vAlign w:val="center"/>
          </w:tcPr>
          <w:p w:rsidR="00275BC5" w:rsidRPr="00DC6781" w:rsidRDefault="00275BC5" w:rsidP="004F6AE9">
            <w:pPr>
              <w:spacing w:before="60"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Trích yếu nội dung</w:t>
            </w:r>
          </w:p>
        </w:tc>
        <w:tc>
          <w:tcPr>
            <w:tcW w:w="0" w:type="auto"/>
            <w:vAlign w:val="center"/>
          </w:tcPr>
          <w:p w:rsidR="00275BC5" w:rsidRPr="00DC6781" w:rsidRDefault="00275BC5" w:rsidP="004F6AE9">
            <w:pPr>
              <w:spacing w:before="60"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Thời điểm</w:t>
            </w:r>
          </w:p>
          <w:p w:rsidR="00275BC5" w:rsidRPr="00DC6781" w:rsidRDefault="00275BC5" w:rsidP="004F6AE9">
            <w:pPr>
              <w:spacing w:before="60"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có hiệu lực</w:t>
            </w:r>
          </w:p>
        </w:tc>
        <w:tc>
          <w:tcPr>
            <w:tcW w:w="0" w:type="auto"/>
            <w:vAlign w:val="center"/>
          </w:tcPr>
          <w:p w:rsidR="00275BC5" w:rsidRPr="00DC6781" w:rsidRDefault="00275BC5" w:rsidP="004F6AE9">
            <w:pPr>
              <w:spacing w:before="60"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Lý do hết hiệu lực</w:t>
            </w:r>
          </w:p>
        </w:tc>
        <w:tc>
          <w:tcPr>
            <w:tcW w:w="0" w:type="auto"/>
            <w:vAlign w:val="center"/>
          </w:tcPr>
          <w:p w:rsidR="00275BC5" w:rsidRPr="00DC6781" w:rsidRDefault="00275BC5" w:rsidP="004F6AE9">
            <w:pPr>
              <w:spacing w:before="60"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Ngày hết hiệu lực</w:t>
            </w:r>
          </w:p>
        </w:tc>
      </w:tr>
      <w:tr w:rsidR="00275BC5" w:rsidRPr="00DC6781" w:rsidTr="004F6AE9">
        <w:trPr>
          <w:trHeight w:val="405"/>
        </w:trPr>
        <w:tc>
          <w:tcPr>
            <w:tcW w:w="0" w:type="auto"/>
            <w:vAlign w:val="center"/>
          </w:tcPr>
          <w:p w:rsidR="00275BC5" w:rsidRPr="00DC6781" w:rsidRDefault="00275BC5" w:rsidP="004F6AE9">
            <w:pPr>
              <w:numPr>
                <w:ilvl w:val="0"/>
                <w:numId w:val="10"/>
              </w:numPr>
              <w:spacing w:before="60" w:after="0" w:line="240" w:lineRule="auto"/>
              <w:ind w:left="0" w:firstLine="0"/>
              <w:jc w:val="center"/>
              <w:rPr>
                <w:rFonts w:ascii="Times New Roman" w:hAnsi="Times New Roman" w:cs="Times New Roman"/>
                <w:b/>
                <w:color w:val="000000" w:themeColor="text1"/>
                <w:sz w:val="26"/>
                <w:szCs w:val="26"/>
              </w:rPr>
            </w:pP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Nghị định của Chính phủ</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178/2013/NĐ-CP</w:t>
            </w:r>
          </w:p>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14/11/2013</w:t>
            </w:r>
          </w:p>
        </w:tc>
        <w:tc>
          <w:tcPr>
            <w:tcW w:w="0" w:type="auto"/>
          </w:tcPr>
          <w:p w:rsidR="00275BC5" w:rsidRPr="00DC6781" w:rsidRDefault="00275BC5" w:rsidP="00DC7808">
            <w:pPr>
              <w:spacing w:before="6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Quy định xử phạt vi phạm hành chính về an toàn thực phẩm</w:t>
            </w:r>
            <w:r w:rsidR="004F6AE9" w:rsidRPr="00DC6781">
              <w:rPr>
                <w:rFonts w:ascii="Times New Roman" w:hAnsi="Times New Roman" w:cs="Times New Roman"/>
                <w:color w:val="000000" w:themeColor="text1"/>
                <w:sz w:val="26"/>
                <w:szCs w:val="26"/>
              </w:rPr>
              <w:t>.</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31/12/2013</w:t>
            </w:r>
          </w:p>
        </w:tc>
        <w:tc>
          <w:tcPr>
            <w:tcW w:w="0" w:type="auto"/>
          </w:tcPr>
          <w:p w:rsidR="00275BC5" w:rsidRPr="00DC7808" w:rsidRDefault="00275BC5" w:rsidP="00DC7808">
            <w:pPr>
              <w:spacing w:before="60" w:line="240" w:lineRule="auto"/>
              <w:jc w:val="both"/>
              <w:rPr>
                <w:rFonts w:ascii="Times New Roman" w:hAnsi="Times New Roman" w:cs="Times New Roman"/>
                <w:color w:val="000000" w:themeColor="text1"/>
                <w:sz w:val="26"/>
                <w:szCs w:val="26"/>
              </w:rPr>
            </w:pPr>
            <w:r w:rsidRPr="00DC7808">
              <w:rPr>
                <w:rFonts w:ascii="Times New Roman" w:hAnsi="Times New Roman" w:cs="Times New Roman"/>
                <w:color w:val="000000" w:themeColor="text1"/>
                <w:sz w:val="26"/>
                <w:szCs w:val="26"/>
              </w:rPr>
              <w:t>Được bãi bỏ bởi Nghị định số 115/2018/NĐ-CP ngày 04/9/2018 của Chính phủ quy định xử phạt vi phạm hành chính về an toàn thực phẩm</w:t>
            </w:r>
            <w:r w:rsidR="004F6AE9" w:rsidRPr="00DC7808">
              <w:rPr>
                <w:rFonts w:ascii="Times New Roman" w:hAnsi="Times New Roman" w:cs="Times New Roman"/>
                <w:color w:val="000000" w:themeColor="text1"/>
                <w:sz w:val="26"/>
                <w:szCs w:val="26"/>
              </w:rPr>
              <w:t>.</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20/11/2018</w:t>
            </w:r>
          </w:p>
        </w:tc>
      </w:tr>
      <w:tr w:rsidR="00585532" w:rsidRPr="00DC6781" w:rsidTr="004F6AE9">
        <w:trPr>
          <w:trHeight w:val="405"/>
        </w:trPr>
        <w:tc>
          <w:tcPr>
            <w:tcW w:w="0" w:type="auto"/>
            <w:vAlign w:val="center"/>
          </w:tcPr>
          <w:p w:rsidR="00585532" w:rsidRPr="00DC6781" w:rsidRDefault="00585532" w:rsidP="004F6AE9">
            <w:pPr>
              <w:numPr>
                <w:ilvl w:val="0"/>
                <w:numId w:val="10"/>
              </w:numPr>
              <w:spacing w:before="60" w:after="0" w:line="240" w:lineRule="auto"/>
              <w:ind w:left="0" w:firstLine="0"/>
              <w:jc w:val="center"/>
              <w:rPr>
                <w:rFonts w:ascii="Times New Roman" w:hAnsi="Times New Roman" w:cs="Times New Roman"/>
                <w:b/>
                <w:color w:val="000000" w:themeColor="text1"/>
                <w:sz w:val="26"/>
                <w:szCs w:val="26"/>
              </w:rPr>
            </w:pPr>
          </w:p>
        </w:tc>
        <w:tc>
          <w:tcPr>
            <w:tcW w:w="0" w:type="auto"/>
            <w:vAlign w:val="center"/>
          </w:tcPr>
          <w:p w:rsidR="00585532" w:rsidRPr="00DC6781" w:rsidRDefault="00585532"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Quyết định của Bộ trưởng Bộ Y tế</w:t>
            </w:r>
          </w:p>
        </w:tc>
        <w:tc>
          <w:tcPr>
            <w:tcW w:w="0" w:type="auto"/>
            <w:vAlign w:val="center"/>
          </w:tcPr>
          <w:p w:rsidR="00585532" w:rsidRPr="00DC6781" w:rsidRDefault="00D31655" w:rsidP="004F6AE9">
            <w:pPr>
              <w:spacing w:before="60" w:line="240" w:lineRule="auto"/>
              <w:jc w:val="center"/>
              <w:rPr>
                <w:rFonts w:ascii="Times New Roman" w:hAnsi="Times New Roman" w:cs="Times New Roman"/>
                <w:color w:val="000000" w:themeColor="text1"/>
                <w:sz w:val="26"/>
                <w:szCs w:val="26"/>
              </w:rPr>
            </w:pPr>
            <w:hyperlink r:id="rId115" w:history="1">
              <w:r w:rsidR="00585532" w:rsidRPr="00DC6781">
                <w:rPr>
                  <w:rStyle w:val="Hyperlink"/>
                  <w:rFonts w:ascii="Times New Roman" w:hAnsi="Times New Roman" w:cs="Times New Roman"/>
                  <w:color w:val="000000" w:themeColor="text1"/>
                  <w:sz w:val="26"/>
                  <w:szCs w:val="26"/>
                  <w:u w:val="none"/>
                </w:rPr>
                <w:t>44/2005/QĐ-BYT</w:t>
              </w:r>
            </w:hyperlink>
          </w:p>
          <w:p w:rsidR="00585532" w:rsidRPr="00DC6781" w:rsidRDefault="00585532"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20/12/2005</w:t>
            </w:r>
          </w:p>
        </w:tc>
        <w:tc>
          <w:tcPr>
            <w:tcW w:w="0" w:type="auto"/>
          </w:tcPr>
          <w:p w:rsidR="00585532" w:rsidRPr="00DC6781" w:rsidRDefault="00585532" w:rsidP="00DC7808">
            <w:pPr>
              <w:spacing w:before="6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Qui định về giải quyết khiếu nại trong lĩnh vực y tế</w:t>
            </w:r>
            <w:r w:rsidR="004F6AE9" w:rsidRPr="00DC6781">
              <w:rPr>
                <w:rFonts w:ascii="Times New Roman" w:hAnsi="Times New Roman" w:cs="Times New Roman"/>
                <w:color w:val="000000" w:themeColor="text1"/>
                <w:sz w:val="26"/>
                <w:szCs w:val="26"/>
              </w:rPr>
              <w:t>.</w:t>
            </w:r>
          </w:p>
        </w:tc>
        <w:tc>
          <w:tcPr>
            <w:tcW w:w="0" w:type="auto"/>
            <w:vAlign w:val="center"/>
          </w:tcPr>
          <w:p w:rsidR="00585532" w:rsidRPr="00DC6781" w:rsidRDefault="00585532"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06/01/2006</w:t>
            </w:r>
          </w:p>
        </w:tc>
        <w:tc>
          <w:tcPr>
            <w:tcW w:w="0" w:type="auto"/>
          </w:tcPr>
          <w:p w:rsidR="00585532" w:rsidRPr="00DC7808" w:rsidRDefault="00585532" w:rsidP="00DC7808">
            <w:pPr>
              <w:spacing w:line="240" w:lineRule="auto"/>
              <w:jc w:val="both"/>
              <w:rPr>
                <w:rFonts w:ascii="Times New Roman" w:hAnsi="Times New Roman" w:cs="Times New Roman"/>
                <w:color w:val="000000" w:themeColor="text1"/>
                <w:sz w:val="26"/>
                <w:szCs w:val="26"/>
                <w:lang w:val="pt-BR"/>
              </w:rPr>
            </w:pPr>
            <w:r w:rsidRPr="00DC7808">
              <w:rPr>
                <w:rFonts w:ascii="Times New Roman" w:hAnsi="Times New Roman" w:cs="Times New Roman"/>
                <w:bCs/>
                <w:iCs/>
                <w:color w:val="000000" w:themeColor="text1"/>
                <w:sz w:val="26"/>
                <w:szCs w:val="26"/>
                <w:lang w:val="pt-BR"/>
              </w:rPr>
              <w:t>Được bãi bỏ bởi Thông tư số 25/2018/TT-BYT ngày 28/</w:t>
            </w:r>
            <w:r w:rsidR="004F6AE9" w:rsidRPr="00DC7808">
              <w:rPr>
                <w:rFonts w:ascii="Times New Roman" w:hAnsi="Times New Roman" w:cs="Times New Roman"/>
                <w:bCs/>
                <w:iCs/>
                <w:color w:val="000000" w:themeColor="text1"/>
                <w:sz w:val="26"/>
                <w:szCs w:val="26"/>
                <w:lang w:val="pt-BR"/>
              </w:rPr>
              <w:t>0</w:t>
            </w:r>
            <w:r w:rsidRPr="00DC7808">
              <w:rPr>
                <w:rFonts w:ascii="Times New Roman" w:hAnsi="Times New Roman" w:cs="Times New Roman"/>
                <w:bCs/>
                <w:iCs/>
                <w:color w:val="000000" w:themeColor="text1"/>
                <w:sz w:val="26"/>
                <w:szCs w:val="26"/>
                <w:lang w:val="pt-BR"/>
              </w:rPr>
              <w:t xml:space="preserve">9/2018 của Bộ trưởng Bộ Y tế </w:t>
            </w:r>
            <w:r w:rsidRPr="00DC7808">
              <w:rPr>
                <w:rFonts w:ascii="Times New Roman" w:hAnsi="Times New Roman" w:cs="Times New Roman"/>
                <w:iCs/>
                <w:color w:val="000000" w:themeColor="text1"/>
                <w:sz w:val="26"/>
                <w:szCs w:val="26"/>
                <w:shd w:val="clear" w:color="auto" w:fill="FFFFFF"/>
              </w:rPr>
              <w:t>bãi bỏ một số văn bản quy phạm pháp luật trong lĩnh vực y tế do Bộ trưởng Bộ Y tế ban hành, liên tịch ban hành.</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bCs/>
                <w:iCs/>
                <w:color w:val="000000" w:themeColor="text1"/>
                <w:sz w:val="26"/>
                <w:szCs w:val="26"/>
                <w:lang w:val="pt-BR"/>
              </w:rPr>
              <w:t>15/11/2018</w:t>
            </w:r>
          </w:p>
        </w:tc>
      </w:tr>
      <w:tr w:rsidR="00275BC5" w:rsidRPr="00DC6781" w:rsidTr="004F6AE9">
        <w:trPr>
          <w:trHeight w:val="405"/>
        </w:trPr>
        <w:tc>
          <w:tcPr>
            <w:tcW w:w="0" w:type="auto"/>
            <w:vAlign w:val="center"/>
          </w:tcPr>
          <w:p w:rsidR="00275BC5" w:rsidRPr="00DC6781" w:rsidRDefault="00275BC5" w:rsidP="004F6AE9">
            <w:pPr>
              <w:numPr>
                <w:ilvl w:val="0"/>
                <w:numId w:val="10"/>
              </w:numPr>
              <w:spacing w:before="60" w:after="0" w:line="240" w:lineRule="auto"/>
              <w:ind w:left="0" w:firstLine="0"/>
              <w:jc w:val="center"/>
              <w:rPr>
                <w:rFonts w:ascii="Times New Roman" w:hAnsi="Times New Roman" w:cs="Times New Roman"/>
                <w:b/>
                <w:color w:val="000000" w:themeColor="text1"/>
                <w:sz w:val="26"/>
                <w:szCs w:val="26"/>
              </w:rPr>
            </w:pP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Thông tư của Bộ Y tế</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17/2009/TT-BYT</w:t>
            </w:r>
          </w:p>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25/</w:t>
            </w:r>
            <w:r w:rsidR="004F6AE9"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9/2009</w:t>
            </w:r>
          </w:p>
        </w:tc>
        <w:tc>
          <w:tcPr>
            <w:tcW w:w="0" w:type="auto"/>
          </w:tcPr>
          <w:p w:rsidR="00275BC5" w:rsidRPr="00DC6781" w:rsidRDefault="00275BC5" w:rsidP="00DC7808">
            <w:pPr>
              <w:spacing w:before="60"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Hướng dẫn công tác kiểm tra, thanh tra giải quyết khiếu nại, tố cáo của Thủ trưởng cơ quan y tế</w:t>
            </w:r>
            <w:r w:rsidR="004F6AE9" w:rsidRPr="00DC6781">
              <w:rPr>
                <w:rFonts w:ascii="Times New Roman" w:hAnsi="Times New Roman" w:cs="Times New Roman"/>
                <w:color w:val="000000" w:themeColor="text1"/>
                <w:sz w:val="26"/>
                <w:szCs w:val="26"/>
              </w:rPr>
              <w:t>.</w:t>
            </w:r>
          </w:p>
        </w:tc>
        <w:tc>
          <w:tcPr>
            <w:tcW w:w="0" w:type="auto"/>
            <w:vAlign w:val="center"/>
          </w:tcPr>
          <w:p w:rsidR="00275BC5" w:rsidRPr="00DC6781" w:rsidRDefault="00275BC5" w:rsidP="004F6AE9">
            <w:pPr>
              <w:spacing w:before="60"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09/11/2009</w:t>
            </w:r>
          </w:p>
        </w:tc>
        <w:tc>
          <w:tcPr>
            <w:tcW w:w="0" w:type="auto"/>
          </w:tcPr>
          <w:p w:rsidR="00275BC5" w:rsidRPr="00DC7808" w:rsidRDefault="00585532" w:rsidP="00DC7808">
            <w:pPr>
              <w:pStyle w:val="NormalWeb"/>
              <w:spacing w:before="0" w:beforeAutospacing="0" w:after="0" w:afterAutospacing="0"/>
              <w:jc w:val="both"/>
              <w:rPr>
                <w:color w:val="000000" w:themeColor="text1"/>
                <w:sz w:val="26"/>
                <w:szCs w:val="26"/>
              </w:rPr>
            </w:pPr>
            <w:r w:rsidRPr="00DC7808">
              <w:rPr>
                <w:color w:val="000000" w:themeColor="text1"/>
                <w:sz w:val="26"/>
                <w:szCs w:val="26"/>
              </w:rPr>
              <w:t>Đ</w:t>
            </w:r>
            <w:r w:rsidR="00275BC5" w:rsidRPr="00DC7808">
              <w:rPr>
                <w:color w:val="000000" w:themeColor="text1"/>
                <w:sz w:val="26"/>
                <w:szCs w:val="26"/>
                <w:lang w:val="vi-VN"/>
              </w:rPr>
              <w:t>ược bãi bỏ bởi Thông tư số </w:t>
            </w:r>
            <w:hyperlink r:id="rId116" w:tgtFrame="_blank" w:tooltip="Thông tư 41/2017/TT-BYT" w:history="1">
              <w:r w:rsidR="00275BC5" w:rsidRPr="00DC7808">
                <w:rPr>
                  <w:rStyle w:val="Hyperlink"/>
                  <w:color w:val="000000" w:themeColor="text1"/>
                  <w:sz w:val="26"/>
                  <w:szCs w:val="26"/>
                  <w:u w:val="none"/>
                  <w:lang w:val="vi-VN"/>
                </w:rPr>
                <w:t>41/2017/TT-BYT</w:t>
              </w:r>
            </w:hyperlink>
            <w:r w:rsidR="00275BC5" w:rsidRPr="00DC7808">
              <w:rPr>
                <w:color w:val="000000" w:themeColor="text1"/>
                <w:sz w:val="26"/>
                <w:szCs w:val="26"/>
                <w:lang w:val="vi-VN"/>
              </w:rPr>
              <w:t> ng</w:t>
            </w:r>
            <w:r w:rsidR="00275BC5" w:rsidRPr="00DC7808">
              <w:rPr>
                <w:color w:val="000000" w:themeColor="text1"/>
                <w:sz w:val="26"/>
                <w:szCs w:val="26"/>
              </w:rPr>
              <w:t>à</w:t>
            </w:r>
            <w:r w:rsidR="00275BC5" w:rsidRPr="00DC7808">
              <w:rPr>
                <w:color w:val="000000" w:themeColor="text1"/>
                <w:sz w:val="26"/>
                <w:szCs w:val="26"/>
                <w:lang w:val="vi-VN"/>
              </w:rPr>
              <w:t>y 09/11/2017 của Bộ trưởng Bộ Y tế bãi bỏ một số văn bản quy phạm pháp luật do Bộ trưởng Bộ Y tế ban hành, liên tịch ban hành</w:t>
            </w:r>
            <w:r w:rsidR="004F6AE9" w:rsidRPr="00DC7808">
              <w:rPr>
                <w:color w:val="000000" w:themeColor="text1"/>
                <w:sz w:val="26"/>
                <w:szCs w:val="26"/>
              </w:rPr>
              <w:t>.</w:t>
            </w:r>
          </w:p>
        </w:tc>
        <w:tc>
          <w:tcPr>
            <w:tcW w:w="0" w:type="auto"/>
            <w:vAlign w:val="center"/>
          </w:tcPr>
          <w:p w:rsidR="00275BC5" w:rsidRPr="00DC6781" w:rsidRDefault="00275BC5" w:rsidP="004F6AE9">
            <w:pPr>
              <w:pStyle w:val="NormalWeb"/>
              <w:spacing w:before="120" w:beforeAutospacing="0" w:after="120" w:afterAutospacing="0"/>
              <w:jc w:val="center"/>
              <w:rPr>
                <w:color w:val="000000" w:themeColor="text1"/>
                <w:sz w:val="26"/>
                <w:szCs w:val="26"/>
              </w:rPr>
            </w:pPr>
            <w:r w:rsidRPr="00DC6781">
              <w:rPr>
                <w:color w:val="000000" w:themeColor="text1"/>
                <w:sz w:val="26"/>
                <w:szCs w:val="26"/>
                <w:lang w:val="vi-VN"/>
              </w:rPr>
              <w:t>31/12/2017</w:t>
            </w:r>
          </w:p>
        </w:tc>
      </w:tr>
    </w:tbl>
    <w:p w:rsidR="00275BC5" w:rsidRPr="00DC6781" w:rsidRDefault="00275BC5"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275BC5" w:rsidRPr="00DC6781" w:rsidRDefault="00585532"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XII. LĨNH VỰC QUẢN LÝ CHUNG</w:t>
      </w:r>
    </w:p>
    <w:p w:rsidR="004F6AE9" w:rsidRPr="00DC6781" w:rsidRDefault="004F6AE9" w:rsidP="00585532">
      <w:pPr>
        <w:spacing w:line="240" w:lineRule="auto"/>
        <w:jc w:val="both"/>
        <w:rPr>
          <w:rFonts w:ascii="Times New Roman" w:hAnsi="Times New Roman" w:cs="Times New Roman"/>
          <w:b/>
          <w:color w:val="000000" w:themeColor="text1"/>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6"/>
        <w:gridCol w:w="2914"/>
        <w:gridCol w:w="2431"/>
        <w:gridCol w:w="3775"/>
        <w:gridCol w:w="4434"/>
        <w:gridCol w:w="1487"/>
      </w:tblGrid>
      <w:tr w:rsidR="00585532" w:rsidRPr="00DC6781" w:rsidTr="004F6AE9">
        <w:trPr>
          <w:trHeight w:val="405"/>
          <w:tblHeader/>
        </w:trPr>
        <w:tc>
          <w:tcPr>
            <w:tcW w:w="352" w:type="dxa"/>
            <w:vAlign w:val="center"/>
          </w:tcPr>
          <w:p w:rsidR="00585532" w:rsidRPr="00DC6781" w:rsidRDefault="00585532" w:rsidP="004F6AE9">
            <w:pPr>
              <w:spacing w:line="240" w:lineRule="auto"/>
              <w:ind w:left="-27"/>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TT</w:t>
            </w:r>
          </w:p>
        </w:tc>
        <w:tc>
          <w:tcPr>
            <w:tcW w:w="2914" w:type="dxa"/>
            <w:vAlign w:val="center"/>
          </w:tcPr>
          <w:p w:rsidR="00585532" w:rsidRPr="00DC6781" w:rsidRDefault="00585532" w:rsidP="004F6AE9">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Hình thức</w:t>
            </w:r>
            <w:r w:rsidR="004F6AE9" w:rsidRPr="00DC6781">
              <w:rPr>
                <w:rFonts w:ascii="Times New Roman" w:hAnsi="Times New Roman" w:cs="Times New Roman"/>
                <w:b/>
                <w:color w:val="000000" w:themeColor="text1"/>
                <w:sz w:val="26"/>
                <w:szCs w:val="26"/>
              </w:rPr>
              <w:t xml:space="preserve"> </w:t>
            </w:r>
            <w:r w:rsidRPr="00DC6781">
              <w:rPr>
                <w:rFonts w:ascii="Times New Roman" w:hAnsi="Times New Roman" w:cs="Times New Roman"/>
                <w:b/>
                <w:color w:val="000000" w:themeColor="text1"/>
                <w:sz w:val="26"/>
                <w:szCs w:val="26"/>
              </w:rPr>
              <w:t>văn bản/Cơ quan ban hành</w:t>
            </w:r>
          </w:p>
        </w:tc>
        <w:tc>
          <w:tcPr>
            <w:tcW w:w="0" w:type="auto"/>
            <w:vAlign w:val="center"/>
          </w:tcPr>
          <w:p w:rsidR="00585532" w:rsidRPr="00DC6781" w:rsidRDefault="00585532" w:rsidP="004F6AE9">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S</w:t>
            </w:r>
            <w:r w:rsidR="004F6AE9" w:rsidRPr="00DC6781">
              <w:rPr>
                <w:rFonts w:ascii="Times New Roman" w:hAnsi="Times New Roman" w:cs="Times New Roman"/>
                <w:b/>
                <w:color w:val="000000" w:themeColor="text1"/>
                <w:sz w:val="26"/>
                <w:szCs w:val="26"/>
              </w:rPr>
              <w:t>ố</w:t>
            </w:r>
            <w:r w:rsidRPr="00DC6781">
              <w:rPr>
                <w:rFonts w:ascii="Times New Roman" w:hAnsi="Times New Roman" w:cs="Times New Roman"/>
                <w:b/>
                <w:color w:val="000000" w:themeColor="text1"/>
                <w:sz w:val="26"/>
                <w:szCs w:val="26"/>
              </w:rPr>
              <w:t>, ký hiệu</w:t>
            </w:r>
          </w:p>
          <w:p w:rsidR="00585532" w:rsidRPr="00DC6781" w:rsidRDefault="00585532" w:rsidP="004F6AE9">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Ngày ban hành</w:t>
            </w:r>
          </w:p>
        </w:tc>
        <w:tc>
          <w:tcPr>
            <w:tcW w:w="0" w:type="auto"/>
            <w:vAlign w:val="center"/>
          </w:tcPr>
          <w:p w:rsidR="00585532" w:rsidRPr="00DC6781" w:rsidRDefault="00585532"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Trích yếu nội dung</w:t>
            </w:r>
          </w:p>
        </w:tc>
        <w:tc>
          <w:tcPr>
            <w:tcW w:w="0" w:type="auto"/>
            <w:vAlign w:val="center"/>
          </w:tcPr>
          <w:p w:rsidR="00585532" w:rsidRPr="00DC6781" w:rsidRDefault="00585532"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Lý do hết hiệu lực</w:t>
            </w:r>
          </w:p>
        </w:tc>
        <w:tc>
          <w:tcPr>
            <w:tcW w:w="0" w:type="auto"/>
            <w:vAlign w:val="center"/>
          </w:tcPr>
          <w:p w:rsidR="00585532" w:rsidRPr="00DC6781" w:rsidRDefault="00585532"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Ngày hết hiệu lự</w:t>
            </w:r>
            <w:r w:rsidR="00D2406E" w:rsidRPr="00DC6781">
              <w:rPr>
                <w:rFonts w:ascii="Times New Roman" w:hAnsi="Times New Roman" w:cs="Times New Roman"/>
                <w:b/>
                <w:bCs/>
                <w:color w:val="000000" w:themeColor="text1"/>
                <w:sz w:val="26"/>
                <w:szCs w:val="26"/>
              </w:rPr>
              <w:t>c</w:t>
            </w:r>
          </w:p>
        </w:tc>
      </w:tr>
      <w:tr w:rsidR="00585532" w:rsidRPr="00DC6781" w:rsidTr="004F6AE9">
        <w:trPr>
          <w:cantSplit/>
          <w:trHeight w:val="405"/>
        </w:trPr>
        <w:tc>
          <w:tcPr>
            <w:tcW w:w="352" w:type="dxa"/>
            <w:vAlign w:val="center"/>
          </w:tcPr>
          <w:p w:rsidR="00585532" w:rsidRPr="00DC6781" w:rsidRDefault="00585532" w:rsidP="004F6AE9">
            <w:pPr>
              <w:numPr>
                <w:ilvl w:val="0"/>
                <w:numId w:val="11"/>
              </w:numPr>
              <w:spacing w:after="0" w:line="240" w:lineRule="auto"/>
              <w:ind w:left="0" w:firstLine="0"/>
              <w:jc w:val="center"/>
              <w:rPr>
                <w:rFonts w:ascii="Times New Roman" w:hAnsi="Times New Roman" w:cs="Times New Roman"/>
                <w:b/>
                <w:color w:val="000000" w:themeColor="text1"/>
                <w:sz w:val="26"/>
                <w:szCs w:val="26"/>
              </w:rPr>
            </w:pPr>
          </w:p>
        </w:tc>
        <w:tc>
          <w:tcPr>
            <w:tcW w:w="2914" w:type="dxa"/>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4278/2004/QĐ-BYT</w:t>
            </w:r>
          </w:p>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01/12/2004</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chế xây dựng, ban hành và tổ chức triển khai thực hiện văn bản quy phạm pháp luật về y tế</w:t>
            </w:r>
            <w:r w:rsidR="004F6AE9" w:rsidRPr="00DC6781">
              <w:rPr>
                <w:rFonts w:ascii="Times New Roman" w:eastAsia="Times New Roman" w:hAnsi="Times New Roman" w:cs="Times New Roman"/>
                <w:color w:val="000000" w:themeColor="text1"/>
                <w:sz w:val="26"/>
                <w:szCs w:val="26"/>
              </w:rPr>
              <w:t>.</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22/2014/TT-BYT ngày 30/</w:t>
            </w:r>
            <w:r w:rsidR="004F6AE9"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 xml:space="preserve">6/2014 của Bộ Y tế </w:t>
            </w:r>
            <w:r w:rsidRPr="00DC6781">
              <w:rPr>
                <w:rFonts w:ascii="Times New Roman" w:hAnsi="Times New Roman" w:cs="Times New Roman"/>
                <w:iCs/>
                <w:color w:val="000000" w:themeColor="text1"/>
                <w:sz w:val="26"/>
                <w:szCs w:val="26"/>
              </w:rPr>
              <w:t> quy định việc soạn thảo, ban hành và tổ chức triển khai thi hành văn bản quy phạm pháp luật về y tế</w:t>
            </w:r>
            <w:r w:rsidR="004F6AE9" w:rsidRPr="00DC6781">
              <w:rPr>
                <w:rFonts w:ascii="Times New Roman" w:hAnsi="Times New Roman" w:cs="Times New Roman"/>
                <w:iCs/>
                <w:color w:val="000000" w:themeColor="text1"/>
                <w:sz w:val="26"/>
                <w:szCs w:val="26"/>
              </w:rPr>
              <w:t>.</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15/</w:t>
            </w:r>
            <w:r w:rsidR="004F6AE9"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8/2014</w:t>
            </w:r>
          </w:p>
        </w:tc>
      </w:tr>
      <w:tr w:rsidR="00585532" w:rsidRPr="00DC6781" w:rsidTr="004F6AE9">
        <w:trPr>
          <w:trHeight w:val="405"/>
        </w:trPr>
        <w:tc>
          <w:tcPr>
            <w:tcW w:w="352" w:type="dxa"/>
            <w:vAlign w:val="center"/>
          </w:tcPr>
          <w:p w:rsidR="00585532" w:rsidRPr="00DC6781" w:rsidRDefault="00585532" w:rsidP="004F6AE9">
            <w:pPr>
              <w:numPr>
                <w:ilvl w:val="0"/>
                <w:numId w:val="11"/>
              </w:numPr>
              <w:spacing w:after="0" w:line="240" w:lineRule="auto"/>
              <w:ind w:left="0" w:firstLine="0"/>
              <w:jc w:val="center"/>
              <w:rPr>
                <w:rFonts w:ascii="Times New Roman" w:hAnsi="Times New Roman" w:cs="Times New Roman"/>
                <w:b/>
                <w:color w:val="000000" w:themeColor="text1"/>
                <w:sz w:val="26"/>
                <w:szCs w:val="26"/>
              </w:rPr>
            </w:pPr>
          </w:p>
        </w:tc>
        <w:tc>
          <w:tcPr>
            <w:tcW w:w="2914" w:type="dxa"/>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tcPr>
          <w:p w:rsidR="00585532" w:rsidRPr="00DC6781" w:rsidRDefault="00D31655" w:rsidP="004F6AE9">
            <w:pPr>
              <w:spacing w:line="240" w:lineRule="auto"/>
              <w:jc w:val="center"/>
              <w:rPr>
                <w:rFonts w:ascii="Times New Roman" w:eastAsia="Times New Roman" w:hAnsi="Times New Roman" w:cs="Times New Roman"/>
                <w:color w:val="000000" w:themeColor="text1"/>
                <w:sz w:val="26"/>
                <w:szCs w:val="26"/>
              </w:rPr>
            </w:pPr>
            <w:hyperlink r:id="rId117" w:history="1">
              <w:r w:rsidR="00585532" w:rsidRPr="00DC6781">
                <w:rPr>
                  <w:rFonts w:ascii="Times New Roman" w:eastAsia="Times New Roman" w:hAnsi="Times New Roman" w:cs="Times New Roman"/>
                  <w:color w:val="000000" w:themeColor="text1"/>
                  <w:sz w:val="26"/>
                  <w:szCs w:val="26"/>
                </w:rPr>
                <w:t>14/2005/QĐ-BYT</w:t>
              </w:r>
            </w:hyperlink>
          </w:p>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w:t>
            </w:r>
            <w:r w:rsidR="004F6AE9"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4/2005</w:t>
            </w:r>
          </w:p>
        </w:tc>
        <w:tc>
          <w:tcPr>
            <w:tcW w:w="0" w:type="auto"/>
          </w:tcPr>
          <w:p w:rsidR="00585532" w:rsidRPr="00DC6781" w:rsidRDefault="00585532" w:rsidP="00D2406E">
            <w:pPr>
              <w:spacing w:line="240" w:lineRule="auto"/>
              <w:jc w:val="both"/>
              <w:rPr>
                <w:rFonts w:ascii="Times New Roman" w:eastAsia="Times New Roman" w:hAnsi="Times New Roman" w:cs="Times New Roman"/>
                <w:bCs/>
                <w:iCs/>
                <w:color w:val="000000" w:themeColor="text1"/>
                <w:sz w:val="26"/>
                <w:szCs w:val="26"/>
              </w:rPr>
            </w:pPr>
            <w:r w:rsidRPr="00DC6781">
              <w:rPr>
                <w:rFonts w:ascii="Times New Roman" w:eastAsia="Times New Roman" w:hAnsi="Times New Roman" w:cs="Times New Roman"/>
                <w:bCs/>
                <w:color w:val="000000" w:themeColor="text1"/>
                <w:sz w:val="26"/>
                <w:szCs w:val="26"/>
              </w:rPr>
              <w:t>Ban hành Quy chế bảo vệ bí mật nhà nước trong ngành y tế</w:t>
            </w:r>
            <w:r w:rsidR="004F6AE9" w:rsidRPr="00DC6781">
              <w:rPr>
                <w:rFonts w:ascii="Times New Roman" w:eastAsia="Times New Roman" w:hAnsi="Times New Roman" w:cs="Times New Roman"/>
                <w:bCs/>
                <w:color w:val="000000" w:themeColor="text1"/>
                <w:sz w:val="26"/>
                <w:szCs w:val="26"/>
              </w:rPr>
              <w:t>.</w:t>
            </w:r>
          </w:p>
        </w:tc>
        <w:tc>
          <w:tcPr>
            <w:tcW w:w="0" w:type="auto"/>
            <w:vAlign w:val="center"/>
          </w:tcPr>
          <w:p w:rsidR="00585532" w:rsidRPr="00DC6781" w:rsidRDefault="00585532" w:rsidP="00D2406E">
            <w:pPr>
              <w:pStyle w:val="NormalWeb"/>
              <w:spacing w:before="0" w:beforeAutospacing="0" w:after="0" w:afterAutospacing="0"/>
              <w:jc w:val="both"/>
              <w:rPr>
                <w:color w:val="000000" w:themeColor="text1"/>
                <w:sz w:val="26"/>
                <w:szCs w:val="26"/>
              </w:rPr>
            </w:pPr>
            <w:r w:rsidRPr="00DC6781">
              <w:rPr>
                <w:color w:val="000000" w:themeColor="text1"/>
                <w:sz w:val="26"/>
                <w:szCs w:val="26"/>
                <w:lang w:val="vi-VN"/>
              </w:rPr>
              <w:t>Được bãi bỏ bởi Thông tư số </w:t>
            </w:r>
            <w:hyperlink r:id="rId118" w:tgtFrame="_blank" w:tooltip="Thông tư 06/2015/TT-BYT" w:history="1">
              <w:r w:rsidRPr="00DC6781">
                <w:rPr>
                  <w:rStyle w:val="Hyperlink"/>
                  <w:color w:val="000000" w:themeColor="text1"/>
                  <w:sz w:val="26"/>
                  <w:szCs w:val="26"/>
                  <w:u w:val="none"/>
                  <w:lang w:val="vi-VN"/>
                </w:rPr>
                <w:t>06/2015/TT-BYT</w:t>
              </w:r>
            </w:hyperlink>
            <w:r w:rsidR="004F6AE9" w:rsidRPr="00DC6781">
              <w:rPr>
                <w:rStyle w:val="Hyperlink"/>
                <w:color w:val="000000" w:themeColor="text1"/>
                <w:sz w:val="26"/>
                <w:szCs w:val="26"/>
                <w:u w:val="none"/>
              </w:rPr>
              <w:t xml:space="preserve"> </w:t>
            </w:r>
            <w:r w:rsidRPr="00DC6781">
              <w:rPr>
                <w:color w:val="000000" w:themeColor="text1"/>
                <w:sz w:val="26"/>
                <w:szCs w:val="26"/>
                <w:lang w:val="vi-VN"/>
              </w:rPr>
              <w:t>ngày 31/</w:t>
            </w:r>
            <w:r w:rsidR="004F6AE9" w:rsidRPr="00DC6781">
              <w:rPr>
                <w:color w:val="000000" w:themeColor="text1"/>
                <w:sz w:val="26"/>
                <w:szCs w:val="26"/>
              </w:rPr>
              <w:t>0</w:t>
            </w:r>
            <w:r w:rsidRPr="00DC6781">
              <w:rPr>
                <w:color w:val="000000" w:themeColor="text1"/>
                <w:sz w:val="26"/>
                <w:szCs w:val="26"/>
                <w:lang w:val="vi-VN"/>
              </w:rPr>
              <w:t>3/2015 của Bộ trưởng Bộ Y tế công tác bảo vệ bí mật nhà nước trong ngành Y tế</w:t>
            </w:r>
            <w:r w:rsidR="004F6AE9" w:rsidRPr="00DC6781">
              <w:rPr>
                <w:color w:val="000000" w:themeColor="text1"/>
                <w:sz w:val="26"/>
                <w:szCs w:val="26"/>
              </w:rPr>
              <w:t>.</w:t>
            </w:r>
          </w:p>
        </w:tc>
        <w:tc>
          <w:tcPr>
            <w:tcW w:w="0" w:type="auto"/>
            <w:vAlign w:val="center"/>
          </w:tcPr>
          <w:p w:rsidR="00585532" w:rsidRPr="00DC6781" w:rsidRDefault="00585532" w:rsidP="004F6AE9">
            <w:pPr>
              <w:pStyle w:val="NormalWeb"/>
              <w:spacing w:before="120" w:beforeAutospacing="0" w:after="120" w:afterAutospacing="0"/>
              <w:jc w:val="center"/>
              <w:rPr>
                <w:color w:val="000000" w:themeColor="text1"/>
                <w:sz w:val="26"/>
                <w:szCs w:val="26"/>
              </w:rPr>
            </w:pPr>
            <w:r w:rsidRPr="00DC6781">
              <w:rPr>
                <w:color w:val="000000" w:themeColor="text1"/>
                <w:sz w:val="26"/>
                <w:szCs w:val="26"/>
                <w:lang w:val="vi-VN"/>
              </w:rPr>
              <w:t>15/</w:t>
            </w:r>
            <w:r w:rsidR="004F6AE9" w:rsidRPr="00DC6781">
              <w:rPr>
                <w:color w:val="000000" w:themeColor="text1"/>
                <w:sz w:val="26"/>
                <w:szCs w:val="26"/>
              </w:rPr>
              <w:t>0</w:t>
            </w:r>
            <w:r w:rsidRPr="00DC6781">
              <w:rPr>
                <w:color w:val="000000" w:themeColor="text1"/>
                <w:sz w:val="26"/>
                <w:szCs w:val="26"/>
                <w:lang w:val="vi-VN"/>
              </w:rPr>
              <w:t>5/2015</w:t>
            </w:r>
          </w:p>
        </w:tc>
      </w:tr>
      <w:tr w:rsidR="00585532" w:rsidRPr="00DC6781" w:rsidTr="004F6AE9">
        <w:trPr>
          <w:trHeight w:val="405"/>
        </w:trPr>
        <w:tc>
          <w:tcPr>
            <w:tcW w:w="352" w:type="dxa"/>
            <w:vAlign w:val="center"/>
          </w:tcPr>
          <w:p w:rsidR="00585532" w:rsidRPr="00DC6781" w:rsidRDefault="00585532" w:rsidP="004F6AE9">
            <w:pPr>
              <w:numPr>
                <w:ilvl w:val="0"/>
                <w:numId w:val="11"/>
              </w:numPr>
              <w:spacing w:after="0" w:line="240" w:lineRule="auto"/>
              <w:ind w:left="0" w:firstLine="0"/>
              <w:jc w:val="center"/>
              <w:rPr>
                <w:rFonts w:ascii="Times New Roman" w:hAnsi="Times New Roman" w:cs="Times New Roman"/>
                <w:b/>
                <w:color w:val="000000" w:themeColor="text1"/>
                <w:sz w:val="26"/>
                <w:szCs w:val="26"/>
              </w:rPr>
            </w:pPr>
          </w:p>
        </w:tc>
        <w:tc>
          <w:tcPr>
            <w:tcW w:w="2914" w:type="dxa"/>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tcPr>
          <w:p w:rsidR="00585532" w:rsidRPr="00DC6781" w:rsidRDefault="00D31655" w:rsidP="004F6AE9">
            <w:pPr>
              <w:spacing w:line="240" w:lineRule="auto"/>
              <w:jc w:val="center"/>
              <w:rPr>
                <w:rFonts w:ascii="Times New Roman" w:eastAsia="Times New Roman" w:hAnsi="Times New Roman" w:cs="Times New Roman"/>
                <w:color w:val="000000" w:themeColor="text1"/>
                <w:sz w:val="26"/>
                <w:szCs w:val="26"/>
              </w:rPr>
            </w:pPr>
            <w:hyperlink r:id="rId119" w:history="1">
              <w:r w:rsidR="00585532" w:rsidRPr="00DC6781">
                <w:rPr>
                  <w:rFonts w:ascii="Times New Roman" w:eastAsia="Times New Roman" w:hAnsi="Times New Roman" w:cs="Times New Roman"/>
                  <w:color w:val="000000" w:themeColor="text1"/>
                  <w:sz w:val="26"/>
                  <w:szCs w:val="26"/>
                </w:rPr>
                <w:t>28/2005/QĐ-BYT</w:t>
              </w:r>
            </w:hyperlink>
          </w:p>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23/</w:t>
            </w:r>
            <w:r w:rsidR="004F6AE9"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9/2005</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chế Văn thư của Bộ Y tế"</w:t>
            </w:r>
            <w:r w:rsidR="004F6AE9" w:rsidRPr="00DC6781">
              <w:rPr>
                <w:rFonts w:ascii="Times New Roman" w:eastAsia="Times New Roman" w:hAnsi="Times New Roman" w:cs="Times New Roman"/>
                <w:color w:val="000000" w:themeColor="text1"/>
                <w:sz w:val="26"/>
                <w:szCs w:val="26"/>
              </w:rPr>
              <w:t>.</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Quyết định số 4345/QĐ-BYT ngày 20/10/2015 của Bộ Y tế về việc ban hành Quy chế công tác văn thư của Bộ Y tế</w:t>
            </w:r>
            <w:r w:rsidR="004F6AE9" w:rsidRPr="00DC6781">
              <w:rPr>
                <w:rFonts w:ascii="Times New Roman" w:eastAsia="Times New Roman" w:hAnsi="Times New Roman" w:cs="Times New Roman"/>
                <w:color w:val="000000" w:themeColor="text1"/>
                <w:sz w:val="26"/>
                <w:szCs w:val="26"/>
              </w:rPr>
              <w:t>.</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20/10/2015</w:t>
            </w:r>
          </w:p>
        </w:tc>
      </w:tr>
      <w:tr w:rsidR="00585532" w:rsidRPr="00DC6781" w:rsidTr="004F6AE9">
        <w:trPr>
          <w:trHeight w:val="405"/>
        </w:trPr>
        <w:tc>
          <w:tcPr>
            <w:tcW w:w="352" w:type="dxa"/>
            <w:vAlign w:val="center"/>
          </w:tcPr>
          <w:p w:rsidR="00585532" w:rsidRPr="00DC6781" w:rsidRDefault="00585532" w:rsidP="004F6AE9">
            <w:pPr>
              <w:numPr>
                <w:ilvl w:val="0"/>
                <w:numId w:val="11"/>
              </w:numPr>
              <w:spacing w:after="0" w:line="240" w:lineRule="auto"/>
              <w:ind w:left="0" w:firstLine="0"/>
              <w:jc w:val="center"/>
              <w:rPr>
                <w:rFonts w:ascii="Times New Roman" w:hAnsi="Times New Roman" w:cs="Times New Roman"/>
                <w:b/>
                <w:color w:val="000000" w:themeColor="text1"/>
                <w:sz w:val="26"/>
                <w:szCs w:val="26"/>
              </w:rPr>
            </w:pPr>
          </w:p>
        </w:tc>
        <w:tc>
          <w:tcPr>
            <w:tcW w:w="2914" w:type="dxa"/>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17/2007/QĐ-BYT</w:t>
            </w:r>
          </w:p>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01/02/2007</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Quy chế Kiểm tra, rà soát, hệ thống hoá văn bản quy phạm pháp luật về y tế.</w:t>
            </w:r>
          </w:p>
        </w:tc>
        <w:tc>
          <w:tcPr>
            <w:tcW w:w="0" w:type="auto"/>
            <w:vAlign w:val="center"/>
          </w:tcPr>
          <w:p w:rsidR="00585532" w:rsidRPr="00DC6781" w:rsidRDefault="00585532" w:rsidP="00D2406E">
            <w:pPr>
              <w:pStyle w:val="NormalWeb"/>
              <w:spacing w:before="0" w:beforeAutospacing="0" w:after="0" w:afterAutospacing="0"/>
              <w:jc w:val="both"/>
              <w:rPr>
                <w:color w:val="000000" w:themeColor="text1"/>
                <w:sz w:val="26"/>
                <w:szCs w:val="26"/>
              </w:rPr>
            </w:pPr>
            <w:r w:rsidRPr="00DC6781">
              <w:rPr>
                <w:color w:val="000000" w:themeColor="text1"/>
                <w:sz w:val="26"/>
                <w:szCs w:val="26"/>
              </w:rPr>
              <w:t>Được bãi bỏ bởi </w:t>
            </w:r>
            <w:r w:rsidRPr="00DC6781">
              <w:rPr>
                <w:color w:val="000000" w:themeColor="text1"/>
                <w:sz w:val="26"/>
                <w:szCs w:val="26"/>
                <w:lang w:val="x-none"/>
              </w:rPr>
              <w:t>Thông tư số</w:t>
            </w:r>
            <w:hyperlink r:id="rId120" w:tgtFrame="_blank" w:tooltip="Thông tư 19/2015/TT-BYT" w:history="1">
              <w:r w:rsidRPr="00DC6781">
                <w:rPr>
                  <w:rStyle w:val="Hyperlink"/>
                  <w:color w:val="000000" w:themeColor="text1"/>
                  <w:sz w:val="26"/>
                  <w:szCs w:val="26"/>
                  <w:u w:val="none"/>
                </w:rPr>
                <w:t>19/2015/TT-BYT</w:t>
              </w:r>
            </w:hyperlink>
            <w:r w:rsidRPr="00DC6781">
              <w:rPr>
                <w:color w:val="000000" w:themeColor="text1"/>
                <w:sz w:val="26"/>
                <w:szCs w:val="26"/>
                <w:lang w:val="x-none"/>
              </w:rPr>
              <w:t> ngày 15/7/2015 của Bộ trưởng Bộ Y tế quy định về kiểm tra, xử lý, rà soát, hệ thống hóa văn bản quy phạm pháp luật trong lĩnh vực quản lý nhà nước của Bộ Y tế</w:t>
            </w:r>
            <w:r w:rsidR="004F6AE9" w:rsidRPr="00DC6781">
              <w:rPr>
                <w:color w:val="000000" w:themeColor="text1"/>
                <w:sz w:val="26"/>
                <w:szCs w:val="26"/>
              </w:rPr>
              <w:t>.</w:t>
            </w:r>
          </w:p>
        </w:tc>
        <w:tc>
          <w:tcPr>
            <w:tcW w:w="0" w:type="auto"/>
            <w:vAlign w:val="center"/>
          </w:tcPr>
          <w:p w:rsidR="00585532" w:rsidRPr="00DC6781" w:rsidRDefault="00585532" w:rsidP="004F6AE9">
            <w:pPr>
              <w:pStyle w:val="NormalWeb"/>
              <w:spacing w:before="120" w:beforeAutospacing="0" w:after="120" w:afterAutospacing="0"/>
              <w:jc w:val="center"/>
              <w:rPr>
                <w:color w:val="000000" w:themeColor="text1"/>
                <w:sz w:val="26"/>
                <w:szCs w:val="26"/>
              </w:rPr>
            </w:pPr>
            <w:r w:rsidRPr="00DC6781">
              <w:rPr>
                <w:color w:val="000000" w:themeColor="text1"/>
                <w:sz w:val="26"/>
                <w:szCs w:val="26"/>
              </w:rPr>
              <w:t>01/</w:t>
            </w:r>
            <w:r w:rsidR="004F6AE9" w:rsidRPr="00DC6781">
              <w:rPr>
                <w:color w:val="000000" w:themeColor="text1"/>
                <w:sz w:val="26"/>
                <w:szCs w:val="26"/>
              </w:rPr>
              <w:t>0</w:t>
            </w:r>
            <w:r w:rsidRPr="00DC6781">
              <w:rPr>
                <w:color w:val="000000" w:themeColor="text1"/>
                <w:sz w:val="26"/>
                <w:szCs w:val="26"/>
              </w:rPr>
              <w:t>9/2015</w:t>
            </w:r>
          </w:p>
        </w:tc>
      </w:tr>
      <w:tr w:rsidR="00585532" w:rsidRPr="00DC6781" w:rsidTr="004F6AE9">
        <w:trPr>
          <w:trHeight w:val="405"/>
        </w:trPr>
        <w:tc>
          <w:tcPr>
            <w:tcW w:w="352" w:type="dxa"/>
            <w:vAlign w:val="center"/>
          </w:tcPr>
          <w:p w:rsidR="00585532" w:rsidRPr="00DC6781" w:rsidRDefault="00585532" w:rsidP="004F6AE9">
            <w:pPr>
              <w:numPr>
                <w:ilvl w:val="0"/>
                <w:numId w:val="11"/>
              </w:numPr>
              <w:spacing w:after="0" w:line="240" w:lineRule="auto"/>
              <w:ind w:left="0" w:firstLine="0"/>
              <w:jc w:val="center"/>
              <w:rPr>
                <w:rFonts w:ascii="Times New Roman" w:hAnsi="Times New Roman" w:cs="Times New Roman"/>
                <w:b/>
                <w:color w:val="000000" w:themeColor="text1"/>
                <w:sz w:val="26"/>
                <w:szCs w:val="26"/>
              </w:rPr>
            </w:pPr>
          </w:p>
        </w:tc>
        <w:tc>
          <w:tcPr>
            <w:tcW w:w="2914" w:type="dxa"/>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Y tế</w:t>
            </w:r>
          </w:p>
        </w:tc>
        <w:tc>
          <w:tcPr>
            <w:tcW w:w="0" w:type="auto"/>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14/2016/TT-BYT</w:t>
            </w:r>
          </w:p>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12/</w:t>
            </w:r>
            <w:r w:rsidR="004F6AE9"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5/2016</w:t>
            </w:r>
          </w:p>
        </w:tc>
        <w:tc>
          <w:tcPr>
            <w:tcW w:w="0" w:type="auto"/>
          </w:tcPr>
          <w:p w:rsidR="00585532" w:rsidRPr="00DC6781" w:rsidRDefault="00585532" w:rsidP="00D2406E">
            <w:pPr>
              <w:spacing w:line="240" w:lineRule="auto"/>
              <w:jc w:val="both"/>
              <w:rPr>
                <w:rFonts w:ascii="Times New Roman" w:eastAsia="Times New Roman" w:hAnsi="Times New Roman" w:cs="Times New Roman"/>
                <w:bCs/>
                <w:color w:val="000000" w:themeColor="text1"/>
                <w:spacing w:val="-8"/>
                <w:sz w:val="26"/>
                <w:szCs w:val="26"/>
              </w:rPr>
            </w:pPr>
            <w:r w:rsidRPr="00DC6781">
              <w:rPr>
                <w:rFonts w:ascii="Times New Roman" w:eastAsia="Times New Roman" w:hAnsi="Times New Roman" w:cs="Times New Roman"/>
                <w:bCs/>
                <w:color w:val="000000" w:themeColor="text1"/>
                <w:spacing w:val="-8"/>
                <w:sz w:val="26"/>
                <w:szCs w:val="26"/>
              </w:rPr>
              <w:t>Quy định chi tiết một số điều của Luật Bảo hiểm xã hội thuộc lĩnh vực y tế</w:t>
            </w:r>
            <w:r w:rsidR="004F6AE9" w:rsidRPr="00DC6781">
              <w:rPr>
                <w:rFonts w:ascii="Times New Roman" w:eastAsia="Times New Roman" w:hAnsi="Times New Roman" w:cs="Times New Roman"/>
                <w:bCs/>
                <w:color w:val="000000" w:themeColor="text1"/>
                <w:spacing w:val="-8"/>
                <w:sz w:val="26"/>
                <w:szCs w:val="26"/>
              </w:rPr>
              <w:t>.</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Được bãi bỏ bởi Thông tư số 56/2017/TT-BYT ngày 29/12/2017 của Bộ Y tế </w:t>
            </w:r>
            <w:r w:rsidRPr="00DC6781">
              <w:rPr>
                <w:rFonts w:ascii="Times New Roman" w:hAnsi="Times New Roman" w:cs="Times New Roman"/>
                <w:iCs/>
                <w:color w:val="000000" w:themeColor="text1"/>
                <w:sz w:val="26"/>
                <w:szCs w:val="26"/>
                <w:shd w:val="clear" w:color="auto" w:fill="FFFFFF"/>
                <w:lang w:val="vi-VN"/>
              </w:rPr>
              <w:t>quy định chi tiết thi hành Luật bảo hiểm xã hội và Luật an toàn vệ sinh lao động thuộc lĩnh vực y t</w:t>
            </w:r>
            <w:r w:rsidRPr="00DC6781">
              <w:rPr>
                <w:rFonts w:ascii="Times New Roman" w:hAnsi="Times New Roman" w:cs="Times New Roman"/>
                <w:iCs/>
                <w:color w:val="000000" w:themeColor="text1"/>
                <w:sz w:val="26"/>
                <w:szCs w:val="26"/>
                <w:shd w:val="clear" w:color="auto" w:fill="FFFFFF"/>
              </w:rPr>
              <w:t>ế</w:t>
            </w:r>
            <w:r w:rsidR="004F6AE9" w:rsidRPr="00DC6781">
              <w:rPr>
                <w:rFonts w:ascii="Times New Roman" w:hAnsi="Times New Roman" w:cs="Times New Roman"/>
                <w:iCs/>
                <w:color w:val="000000" w:themeColor="text1"/>
                <w:sz w:val="26"/>
                <w:szCs w:val="26"/>
                <w:shd w:val="clear" w:color="auto" w:fill="FFFFFF"/>
              </w:rPr>
              <w:t>.</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w:t>
            </w:r>
            <w:r w:rsidR="004F6AE9"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3/2018</w:t>
            </w:r>
          </w:p>
        </w:tc>
      </w:tr>
      <w:tr w:rsidR="00585532" w:rsidRPr="00DC6781" w:rsidTr="004F6AE9">
        <w:trPr>
          <w:trHeight w:val="405"/>
        </w:trPr>
        <w:tc>
          <w:tcPr>
            <w:tcW w:w="352" w:type="dxa"/>
            <w:vAlign w:val="center"/>
          </w:tcPr>
          <w:p w:rsidR="00585532" w:rsidRPr="00DC6781" w:rsidRDefault="00585532" w:rsidP="004F6AE9">
            <w:pPr>
              <w:numPr>
                <w:ilvl w:val="0"/>
                <w:numId w:val="11"/>
              </w:numPr>
              <w:spacing w:after="0" w:line="240" w:lineRule="auto"/>
              <w:ind w:left="0" w:firstLine="0"/>
              <w:jc w:val="center"/>
              <w:rPr>
                <w:rFonts w:ascii="Times New Roman" w:hAnsi="Times New Roman" w:cs="Times New Roman"/>
                <w:b/>
                <w:color w:val="000000" w:themeColor="text1"/>
                <w:sz w:val="26"/>
                <w:szCs w:val="26"/>
              </w:rPr>
            </w:pPr>
          </w:p>
        </w:tc>
        <w:tc>
          <w:tcPr>
            <w:tcW w:w="2914" w:type="dxa"/>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Y tế Bộ Văn hóa thể thao, Bộ Nông nghiệp, Bộ Xây dựng</w:t>
            </w:r>
          </w:p>
        </w:tc>
        <w:tc>
          <w:tcPr>
            <w:tcW w:w="0" w:type="auto"/>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06/2007/TTLT-BVHTT-BYT-NN-BXD</w:t>
            </w:r>
          </w:p>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28/02/2007</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thủ tục cấp giấy phép thực hiện quảng cáo một cửa liên thông</w:t>
            </w:r>
            <w:r w:rsidR="004F6AE9" w:rsidRPr="00DC6781">
              <w:rPr>
                <w:rFonts w:ascii="Times New Roman" w:eastAsia="Times New Roman" w:hAnsi="Times New Roman" w:cs="Times New Roman"/>
                <w:color w:val="000000" w:themeColor="text1"/>
                <w:sz w:val="26"/>
                <w:szCs w:val="26"/>
              </w:rPr>
              <w:t>.</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Được bãi bỏ bởi Thông tư số 30/2018/TT-BVHTTDL ngày 03/10/2018 của </w:t>
            </w:r>
            <w:r w:rsidR="00DC7808">
              <w:rPr>
                <w:rFonts w:ascii="Times New Roman" w:eastAsia="Times New Roman" w:hAnsi="Times New Roman" w:cs="Times New Roman"/>
                <w:color w:val="000000" w:themeColor="text1"/>
                <w:sz w:val="26"/>
                <w:szCs w:val="26"/>
              </w:rPr>
              <w:t xml:space="preserve">Bộ trưởng </w:t>
            </w:r>
            <w:r w:rsidRPr="00DC6781">
              <w:rPr>
                <w:rFonts w:ascii="Times New Roman" w:eastAsia="Times New Roman" w:hAnsi="Times New Roman" w:cs="Times New Roman"/>
                <w:color w:val="000000" w:themeColor="text1"/>
                <w:sz w:val="26"/>
                <w:szCs w:val="26"/>
              </w:rPr>
              <w:t xml:space="preserve">Bộ Văn hóa Thể thao và Du lịch </w:t>
            </w:r>
            <w:r w:rsidRPr="00DC6781">
              <w:rPr>
                <w:rFonts w:ascii="Times New Roman" w:hAnsi="Times New Roman" w:cs="Times New Roman"/>
                <w:iCs/>
                <w:color w:val="000000" w:themeColor="text1"/>
                <w:sz w:val="26"/>
                <w:szCs w:val="26"/>
                <w:shd w:val="clear" w:color="auto" w:fill="FFFFFF"/>
              </w:rPr>
              <w:t>bãi bỏ một số văn bản quy phạm pháp luật thuộc thẩm quyền của Bộ trưởng Bộ Văn hóa, Thể thao và Du lịch</w:t>
            </w:r>
            <w:r w:rsidR="004F6AE9" w:rsidRPr="00DC6781">
              <w:rPr>
                <w:rFonts w:ascii="Times New Roman" w:hAnsi="Times New Roman" w:cs="Times New Roman"/>
                <w:iCs/>
                <w:color w:val="000000" w:themeColor="text1"/>
                <w:sz w:val="26"/>
                <w:szCs w:val="26"/>
                <w:shd w:val="clear" w:color="auto" w:fill="FFFFFF"/>
              </w:rPr>
              <w:t>.</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01/12/2018</w:t>
            </w:r>
          </w:p>
        </w:tc>
      </w:tr>
      <w:tr w:rsidR="00585532" w:rsidRPr="00DC6781" w:rsidTr="004F6AE9">
        <w:trPr>
          <w:trHeight w:val="405"/>
        </w:trPr>
        <w:tc>
          <w:tcPr>
            <w:tcW w:w="352" w:type="dxa"/>
            <w:vAlign w:val="center"/>
          </w:tcPr>
          <w:p w:rsidR="00585532" w:rsidRPr="00DC6781" w:rsidRDefault="00585532" w:rsidP="004F6AE9">
            <w:pPr>
              <w:numPr>
                <w:ilvl w:val="0"/>
                <w:numId w:val="11"/>
              </w:numPr>
              <w:spacing w:after="0" w:line="240" w:lineRule="auto"/>
              <w:ind w:left="0" w:firstLine="0"/>
              <w:jc w:val="center"/>
              <w:rPr>
                <w:rFonts w:ascii="Times New Roman" w:hAnsi="Times New Roman" w:cs="Times New Roman"/>
                <w:b/>
                <w:color w:val="000000" w:themeColor="text1"/>
                <w:sz w:val="26"/>
                <w:szCs w:val="26"/>
              </w:rPr>
            </w:pPr>
          </w:p>
        </w:tc>
        <w:tc>
          <w:tcPr>
            <w:tcW w:w="2914" w:type="dxa"/>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của Bộ Công thương, Bộ Tài chính, Bộ Giao thông vận tải, Bộ Nông nghiệp và phát triển nông thôn, Bộ Y tế, Ngân hàng nhà nước</w:t>
            </w:r>
          </w:p>
        </w:tc>
        <w:tc>
          <w:tcPr>
            <w:tcW w:w="0" w:type="auto"/>
            <w:vAlign w:val="center"/>
          </w:tcPr>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01/2008/TTLT-BCT-BTC-BGTVT-BNN&amp;PTNT-BYT-NHNN</w:t>
            </w:r>
          </w:p>
          <w:p w:rsidR="00585532" w:rsidRPr="00DC6781" w:rsidRDefault="00585532" w:rsidP="004F6AE9">
            <w:pPr>
              <w:spacing w:line="240" w:lineRule="auto"/>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31/01/2008</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thực hiện Quyết định số 254/2006/QĐ-TTg ngày 07 tháng 11 năm 2006 của Thủ tướng Chính phủ về quản lý hoạt động thương mại biên giới với các nước có chung biên giới</w:t>
            </w:r>
            <w:r w:rsidR="004F6AE9" w:rsidRPr="00DC6781">
              <w:rPr>
                <w:rFonts w:ascii="Times New Roman" w:eastAsia="Times New Roman" w:hAnsi="Times New Roman" w:cs="Times New Roman"/>
                <w:color w:val="000000" w:themeColor="text1"/>
                <w:sz w:val="26"/>
                <w:szCs w:val="26"/>
              </w:rPr>
              <w:t>.</w:t>
            </w:r>
          </w:p>
        </w:tc>
        <w:tc>
          <w:tcPr>
            <w:tcW w:w="0" w:type="auto"/>
          </w:tcPr>
          <w:p w:rsidR="00585532" w:rsidRPr="00DC6781" w:rsidRDefault="00585532" w:rsidP="00D2406E">
            <w:pPr>
              <w:spacing w:line="240" w:lineRule="auto"/>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số 04/2017/TT-NHNN ngày 28/</w:t>
            </w:r>
            <w:r w:rsidR="004F6AE9"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 xml:space="preserve">6/2018 của Thống đốc Ngân hàng Nhà nước Việt Nam </w:t>
            </w:r>
            <w:r w:rsidRPr="00DC6781">
              <w:rPr>
                <w:rFonts w:ascii="Times New Roman" w:hAnsi="Times New Roman" w:cs="Times New Roman"/>
                <w:iCs/>
                <w:color w:val="000000" w:themeColor="text1"/>
                <w:sz w:val="26"/>
                <w:szCs w:val="26"/>
                <w:shd w:val="clear" w:color="auto" w:fill="FFFFFF"/>
                <w:lang w:val="vi-VN"/>
              </w:rPr>
              <w:t>bãi bỏ một số văn bản quy phạm pháp luật do Thống đốc Ngân hàng Nhà nước Việt Nam ban hành, liên tịch ban hành</w:t>
            </w:r>
            <w:r w:rsidR="004F6AE9" w:rsidRPr="00DC6781">
              <w:rPr>
                <w:rFonts w:ascii="Times New Roman" w:hAnsi="Times New Roman" w:cs="Times New Roman"/>
                <w:iCs/>
                <w:color w:val="000000" w:themeColor="text1"/>
                <w:sz w:val="26"/>
                <w:szCs w:val="26"/>
                <w:shd w:val="clear" w:color="auto" w:fill="FFFFFF"/>
              </w:rPr>
              <w:t>.</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12/</w:t>
            </w:r>
            <w:r w:rsidR="004F6AE9"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8/2017</w:t>
            </w:r>
          </w:p>
        </w:tc>
      </w:tr>
    </w:tbl>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D2406E" w:rsidRPr="00DC6781" w:rsidRDefault="00D2406E"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 xml:space="preserve">XIII. LĨNH VỰC SỨC KHỎE </w:t>
      </w:r>
      <w:r w:rsidR="007F697E" w:rsidRPr="00DC6781">
        <w:rPr>
          <w:rFonts w:ascii="Times New Roman" w:hAnsi="Times New Roman" w:cs="Times New Roman"/>
          <w:b/>
          <w:color w:val="000000" w:themeColor="text1"/>
          <w:sz w:val="26"/>
          <w:szCs w:val="26"/>
        </w:rPr>
        <w:t>BÀ MẸ - TRẺ EM</w:t>
      </w:r>
    </w:p>
    <w:p w:rsidR="004F6AE9" w:rsidRPr="00DC6781" w:rsidRDefault="004F6AE9" w:rsidP="00585532">
      <w:pPr>
        <w:spacing w:line="240" w:lineRule="auto"/>
        <w:jc w:val="both"/>
        <w:rPr>
          <w:rFonts w:ascii="Times New Roman" w:hAnsi="Times New Roman" w:cs="Times New Roman"/>
          <w:b/>
          <w:color w:val="000000" w:themeColor="text1"/>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4"/>
        <w:gridCol w:w="1723"/>
        <w:gridCol w:w="1705"/>
        <w:gridCol w:w="4462"/>
        <w:gridCol w:w="5555"/>
        <w:gridCol w:w="1568"/>
      </w:tblGrid>
      <w:tr w:rsidR="00585532" w:rsidRPr="00DC6781" w:rsidTr="00D2406E">
        <w:trPr>
          <w:trHeight w:val="405"/>
          <w:tblHeader/>
        </w:trPr>
        <w:tc>
          <w:tcPr>
            <w:tcW w:w="0" w:type="auto"/>
            <w:vAlign w:val="center"/>
          </w:tcPr>
          <w:p w:rsidR="00585532" w:rsidRPr="00DC6781" w:rsidRDefault="00585532" w:rsidP="004F6AE9">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TT</w:t>
            </w:r>
          </w:p>
        </w:tc>
        <w:tc>
          <w:tcPr>
            <w:tcW w:w="0" w:type="auto"/>
            <w:vAlign w:val="center"/>
          </w:tcPr>
          <w:p w:rsidR="00585532" w:rsidRPr="00DC6781" w:rsidRDefault="00585532" w:rsidP="004F6AE9">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Hình thức</w:t>
            </w:r>
            <w:r w:rsidR="004F6AE9" w:rsidRPr="00DC6781">
              <w:rPr>
                <w:rFonts w:ascii="Times New Roman" w:hAnsi="Times New Roman" w:cs="Times New Roman"/>
                <w:b/>
                <w:color w:val="000000" w:themeColor="text1"/>
                <w:sz w:val="26"/>
                <w:szCs w:val="26"/>
              </w:rPr>
              <w:t xml:space="preserve"> </w:t>
            </w:r>
            <w:r w:rsidRPr="00DC6781">
              <w:rPr>
                <w:rFonts w:ascii="Times New Roman" w:hAnsi="Times New Roman" w:cs="Times New Roman"/>
                <w:b/>
                <w:color w:val="000000" w:themeColor="text1"/>
                <w:sz w:val="26"/>
                <w:szCs w:val="26"/>
              </w:rPr>
              <w:t>văn bản/cơ quan ban hành</w:t>
            </w:r>
          </w:p>
        </w:tc>
        <w:tc>
          <w:tcPr>
            <w:tcW w:w="0" w:type="auto"/>
            <w:vAlign w:val="center"/>
          </w:tcPr>
          <w:p w:rsidR="00585532" w:rsidRPr="00DC6781" w:rsidRDefault="00585532" w:rsidP="004F6AE9">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S</w:t>
            </w:r>
            <w:r w:rsidR="004F6AE9" w:rsidRPr="00DC6781">
              <w:rPr>
                <w:rFonts w:ascii="Times New Roman" w:hAnsi="Times New Roman" w:cs="Times New Roman"/>
                <w:b/>
                <w:color w:val="000000" w:themeColor="text1"/>
                <w:sz w:val="26"/>
                <w:szCs w:val="26"/>
              </w:rPr>
              <w:t>ố</w:t>
            </w:r>
            <w:r w:rsidRPr="00DC6781">
              <w:rPr>
                <w:rFonts w:ascii="Times New Roman" w:hAnsi="Times New Roman" w:cs="Times New Roman"/>
                <w:b/>
                <w:color w:val="000000" w:themeColor="text1"/>
                <w:sz w:val="26"/>
                <w:szCs w:val="26"/>
              </w:rPr>
              <w:t>/Ký hiệu</w:t>
            </w:r>
          </w:p>
          <w:p w:rsidR="00585532" w:rsidRPr="00DC6781" w:rsidRDefault="00585532" w:rsidP="004F6AE9">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Ngày ban hành</w:t>
            </w:r>
          </w:p>
        </w:tc>
        <w:tc>
          <w:tcPr>
            <w:tcW w:w="4462" w:type="dxa"/>
          </w:tcPr>
          <w:p w:rsidR="00585532" w:rsidRPr="00DC6781" w:rsidRDefault="00585532" w:rsidP="00D2406E">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t>Trích yếu nội dung</w:t>
            </w:r>
          </w:p>
        </w:tc>
        <w:tc>
          <w:tcPr>
            <w:tcW w:w="5555" w:type="dxa"/>
          </w:tcPr>
          <w:p w:rsidR="00585532" w:rsidRPr="00DC6781" w:rsidRDefault="00585532"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Lý do hết hiệu lực</w:t>
            </w:r>
          </w:p>
        </w:tc>
        <w:tc>
          <w:tcPr>
            <w:tcW w:w="0" w:type="auto"/>
            <w:vAlign w:val="center"/>
          </w:tcPr>
          <w:p w:rsidR="00585532" w:rsidRPr="00DC6781" w:rsidRDefault="00585532" w:rsidP="00D2406E">
            <w:pPr>
              <w:spacing w:line="240" w:lineRule="auto"/>
              <w:jc w:val="center"/>
              <w:rPr>
                <w:rFonts w:ascii="Times New Roman" w:hAnsi="Times New Roman" w:cs="Times New Roman"/>
                <w:b/>
                <w:bCs/>
                <w:color w:val="000000" w:themeColor="text1"/>
                <w:sz w:val="26"/>
                <w:szCs w:val="26"/>
              </w:rPr>
            </w:pPr>
            <w:r w:rsidRPr="00DC6781">
              <w:rPr>
                <w:rFonts w:ascii="Times New Roman" w:hAnsi="Times New Roman" w:cs="Times New Roman"/>
                <w:b/>
                <w:bCs/>
                <w:color w:val="000000" w:themeColor="text1"/>
                <w:sz w:val="26"/>
                <w:szCs w:val="26"/>
              </w:rPr>
              <w:t>Ngày hết hiệu lực</w:t>
            </w:r>
          </w:p>
        </w:tc>
      </w:tr>
      <w:tr w:rsidR="00585532" w:rsidRPr="00DC6781" w:rsidTr="00D2406E">
        <w:trPr>
          <w:trHeight w:val="405"/>
        </w:trPr>
        <w:tc>
          <w:tcPr>
            <w:tcW w:w="0" w:type="auto"/>
            <w:vAlign w:val="center"/>
          </w:tcPr>
          <w:p w:rsidR="00585532" w:rsidRPr="00DC6781" w:rsidRDefault="00585532" w:rsidP="004F6AE9">
            <w:pPr>
              <w:numPr>
                <w:ilvl w:val="0"/>
                <w:numId w:val="12"/>
              </w:numPr>
              <w:spacing w:after="0" w:line="240" w:lineRule="auto"/>
              <w:ind w:left="0" w:firstLine="0"/>
              <w:jc w:val="center"/>
              <w:rPr>
                <w:rFonts w:ascii="Times New Roman" w:hAnsi="Times New Roman" w:cs="Times New Roman"/>
                <w:b/>
                <w:color w:val="000000" w:themeColor="text1"/>
                <w:sz w:val="26"/>
                <w:szCs w:val="26"/>
              </w:rPr>
            </w:pPr>
          </w:p>
        </w:tc>
        <w:tc>
          <w:tcPr>
            <w:tcW w:w="0" w:type="auto"/>
            <w:vAlign w:val="center"/>
          </w:tcPr>
          <w:p w:rsidR="00585532" w:rsidRPr="00DC6781" w:rsidRDefault="00585532" w:rsidP="004F6AE9">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Nghị định của Chính phủ</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12/2003/NĐ- CP</w:t>
            </w:r>
          </w:p>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12/02/2003</w:t>
            </w:r>
          </w:p>
        </w:tc>
        <w:tc>
          <w:tcPr>
            <w:tcW w:w="4462" w:type="dxa"/>
          </w:tcPr>
          <w:p w:rsidR="00585532" w:rsidRPr="00DC6781" w:rsidRDefault="00585532"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Về sinh con theo phương pháp khoa học</w:t>
            </w:r>
            <w:r w:rsidR="004F6AE9" w:rsidRPr="00DC6781">
              <w:rPr>
                <w:rFonts w:ascii="Times New Roman" w:hAnsi="Times New Roman" w:cs="Times New Roman"/>
                <w:color w:val="000000" w:themeColor="text1"/>
                <w:sz w:val="26"/>
                <w:szCs w:val="26"/>
              </w:rPr>
              <w:t>.</w:t>
            </w:r>
          </w:p>
        </w:tc>
        <w:tc>
          <w:tcPr>
            <w:tcW w:w="5555" w:type="dxa"/>
          </w:tcPr>
          <w:p w:rsidR="00585532" w:rsidRPr="00DC6781" w:rsidRDefault="004F6AE9" w:rsidP="00D2406E">
            <w:pPr>
              <w:pStyle w:val="NormalWeb"/>
              <w:shd w:val="clear" w:color="auto" w:fill="FFFFFF"/>
              <w:spacing w:before="120" w:beforeAutospacing="0" w:after="0" w:afterAutospacing="0"/>
              <w:jc w:val="both"/>
              <w:rPr>
                <w:color w:val="000000" w:themeColor="text1"/>
                <w:sz w:val="26"/>
                <w:szCs w:val="26"/>
              </w:rPr>
            </w:pPr>
            <w:r w:rsidRPr="00DC6781">
              <w:rPr>
                <w:color w:val="000000" w:themeColor="text1"/>
                <w:sz w:val="26"/>
                <w:szCs w:val="26"/>
              </w:rPr>
              <w:t xml:space="preserve">Được bãi bỏ bởi </w:t>
            </w:r>
            <w:r w:rsidR="00585532" w:rsidRPr="00DC6781">
              <w:rPr>
                <w:color w:val="000000" w:themeColor="text1"/>
                <w:sz w:val="26"/>
                <w:szCs w:val="26"/>
              </w:rPr>
              <w:t xml:space="preserve">Nghị định số 10/2015/NĐ-CP ngày 28/01/2015 của Chính phủ </w:t>
            </w:r>
            <w:r w:rsidR="00585532" w:rsidRPr="00DC6781">
              <w:rPr>
                <w:iCs/>
                <w:color w:val="000000" w:themeColor="text1"/>
                <w:sz w:val="26"/>
                <w:szCs w:val="26"/>
                <w:shd w:val="clear" w:color="auto" w:fill="FFFFFF"/>
                <w:lang w:val="vi-VN"/>
              </w:rPr>
              <w:t>quy định về sinh con bằng kỹ thuật thụ tinh trong ống nghiệm và </w:t>
            </w:r>
            <w:r w:rsidR="00585532" w:rsidRPr="00DC6781">
              <w:rPr>
                <w:iCs/>
                <w:color w:val="000000" w:themeColor="text1"/>
                <w:sz w:val="26"/>
                <w:szCs w:val="26"/>
                <w:shd w:val="clear" w:color="auto" w:fill="FFFFFF"/>
              </w:rPr>
              <w:t>điều</w:t>
            </w:r>
            <w:r w:rsidR="00585532" w:rsidRPr="00DC6781">
              <w:rPr>
                <w:iCs/>
                <w:color w:val="000000" w:themeColor="text1"/>
                <w:sz w:val="26"/>
                <w:szCs w:val="26"/>
                <w:shd w:val="clear" w:color="auto" w:fill="FFFFFF"/>
                <w:lang w:val="vi-VN"/>
              </w:rPr>
              <w:t> kiện mang thai hộ vì mục đích nhân đạo</w:t>
            </w:r>
            <w:r w:rsidRPr="00DC6781">
              <w:rPr>
                <w:iCs/>
                <w:color w:val="000000" w:themeColor="text1"/>
                <w:sz w:val="26"/>
                <w:szCs w:val="26"/>
                <w:shd w:val="clear" w:color="auto" w:fill="FFFFFF"/>
              </w:rPr>
              <w:t>.</w:t>
            </w:r>
          </w:p>
          <w:p w:rsidR="00585532" w:rsidRPr="00DC6781" w:rsidRDefault="00585532" w:rsidP="00D2406E">
            <w:pPr>
              <w:spacing w:line="240" w:lineRule="auto"/>
              <w:jc w:val="both"/>
              <w:rPr>
                <w:rFonts w:ascii="Times New Roman" w:hAnsi="Times New Roman" w:cs="Times New Roman"/>
                <w:color w:val="000000" w:themeColor="text1"/>
                <w:sz w:val="26"/>
                <w:szCs w:val="26"/>
              </w:rPr>
            </w:pP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15/03/2015</w:t>
            </w:r>
          </w:p>
        </w:tc>
      </w:tr>
      <w:tr w:rsidR="00585532" w:rsidRPr="00DC6781" w:rsidTr="00D2406E">
        <w:trPr>
          <w:trHeight w:val="405"/>
        </w:trPr>
        <w:tc>
          <w:tcPr>
            <w:tcW w:w="0" w:type="auto"/>
            <w:vAlign w:val="center"/>
          </w:tcPr>
          <w:p w:rsidR="00585532" w:rsidRPr="00DC6781" w:rsidRDefault="00585532" w:rsidP="004F6AE9">
            <w:pPr>
              <w:numPr>
                <w:ilvl w:val="0"/>
                <w:numId w:val="12"/>
              </w:numPr>
              <w:spacing w:after="0" w:line="240" w:lineRule="auto"/>
              <w:ind w:left="0" w:firstLine="0"/>
              <w:jc w:val="center"/>
              <w:rPr>
                <w:rFonts w:ascii="Times New Roman" w:hAnsi="Times New Roman" w:cs="Times New Roman"/>
                <w:b/>
                <w:color w:val="000000" w:themeColor="text1"/>
                <w:sz w:val="26"/>
                <w:szCs w:val="26"/>
              </w:rPr>
            </w:pPr>
          </w:p>
        </w:tc>
        <w:tc>
          <w:tcPr>
            <w:tcW w:w="0" w:type="auto"/>
            <w:vAlign w:val="center"/>
          </w:tcPr>
          <w:p w:rsidR="00585532" w:rsidRPr="00DC6781" w:rsidRDefault="00585532" w:rsidP="004F6AE9">
            <w:pPr>
              <w:spacing w:line="240" w:lineRule="auto"/>
              <w:jc w:val="center"/>
              <w:rPr>
                <w:rFonts w:ascii="Times New Roman" w:hAnsi="Times New Roman" w:cs="Times New Roman"/>
                <w:bCs/>
                <w:color w:val="000000" w:themeColor="text1"/>
                <w:sz w:val="26"/>
                <w:szCs w:val="26"/>
              </w:rPr>
            </w:pPr>
            <w:r w:rsidRPr="00DC6781">
              <w:rPr>
                <w:rFonts w:ascii="Times New Roman" w:hAnsi="Times New Roman" w:cs="Times New Roman"/>
                <w:bCs/>
                <w:color w:val="000000" w:themeColor="text1"/>
                <w:sz w:val="26"/>
                <w:szCs w:val="26"/>
              </w:rPr>
              <w:t>Thông tư của Bộ Y tế</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07/2003/TT-BYT</w:t>
            </w:r>
          </w:p>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28/</w:t>
            </w:r>
            <w:r w:rsidR="004F6AE9"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5/2003</w:t>
            </w:r>
          </w:p>
        </w:tc>
        <w:tc>
          <w:tcPr>
            <w:tcW w:w="4462" w:type="dxa"/>
          </w:tcPr>
          <w:p w:rsidR="00585532" w:rsidRPr="00DC6781" w:rsidRDefault="00585532"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iCs/>
                <w:color w:val="000000" w:themeColor="text1"/>
                <w:kern w:val="28"/>
                <w:sz w:val="26"/>
                <w:szCs w:val="26"/>
              </w:rPr>
              <w:t>Hướng dẫn thi hành Nghị định số 12/2003/NĐ - CP ngày 12/02/2003 của Chính phủ về sinh con theo phương pháp khoa học</w:t>
            </w:r>
            <w:r w:rsidR="004F6AE9" w:rsidRPr="00DC6781">
              <w:rPr>
                <w:rFonts w:ascii="Times New Roman" w:hAnsi="Times New Roman" w:cs="Times New Roman"/>
                <w:iCs/>
                <w:color w:val="000000" w:themeColor="text1"/>
                <w:kern w:val="28"/>
                <w:sz w:val="26"/>
                <w:szCs w:val="26"/>
              </w:rPr>
              <w:t>.</w:t>
            </w:r>
          </w:p>
        </w:tc>
        <w:tc>
          <w:tcPr>
            <w:tcW w:w="5555" w:type="dxa"/>
          </w:tcPr>
          <w:p w:rsidR="00585532" w:rsidRPr="00DC6781" w:rsidRDefault="00585532"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shd w:val="clear" w:color="auto" w:fill="FFFFFF"/>
              </w:rPr>
              <w:t>Được bãi bỏ bởi Thông tư số </w:t>
            </w:r>
            <w:hyperlink r:id="rId121" w:tgtFrame="_blank" w:tooltip="Thông tư 57/2015/TT-BYT" w:history="1">
              <w:r w:rsidRPr="00DC6781">
                <w:rPr>
                  <w:rStyle w:val="Hyperlink"/>
                  <w:rFonts w:ascii="Times New Roman" w:hAnsi="Times New Roman" w:cs="Times New Roman"/>
                  <w:color w:val="000000" w:themeColor="text1"/>
                  <w:sz w:val="26"/>
                  <w:szCs w:val="26"/>
                  <w:u w:val="none"/>
                  <w:shd w:val="clear" w:color="auto" w:fill="FFFFFF"/>
                </w:rPr>
                <w:t>57/2015/TT-BYT</w:t>
              </w:r>
            </w:hyperlink>
            <w:r w:rsidRPr="00DC6781">
              <w:rPr>
                <w:rFonts w:ascii="Times New Roman" w:hAnsi="Times New Roman" w:cs="Times New Roman"/>
                <w:color w:val="000000" w:themeColor="text1"/>
                <w:sz w:val="26"/>
                <w:szCs w:val="26"/>
                <w:shd w:val="clear" w:color="auto" w:fill="FFFFFF"/>
              </w:rPr>
              <w:t> ngày 30/12/2015 của Bộ Y Tế quy định chi tiết một số điều của Nghị định </w:t>
            </w:r>
            <w:hyperlink r:id="rId122" w:tgtFrame="_blank" w:tooltip="Nghị định 10/2015/NĐ-CP" w:history="1">
              <w:r w:rsidRPr="00DC6781">
                <w:rPr>
                  <w:rStyle w:val="Hyperlink"/>
                  <w:rFonts w:ascii="Times New Roman" w:hAnsi="Times New Roman" w:cs="Times New Roman"/>
                  <w:color w:val="000000" w:themeColor="text1"/>
                  <w:sz w:val="26"/>
                  <w:szCs w:val="26"/>
                  <w:u w:val="none"/>
                  <w:shd w:val="clear" w:color="auto" w:fill="FFFFFF"/>
                </w:rPr>
                <w:t>10/2015/NĐ-CP</w:t>
              </w:r>
            </w:hyperlink>
            <w:r w:rsidRPr="00DC6781">
              <w:rPr>
                <w:rFonts w:ascii="Times New Roman" w:hAnsi="Times New Roman" w:cs="Times New Roman"/>
                <w:color w:val="000000" w:themeColor="text1"/>
                <w:sz w:val="26"/>
                <w:szCs w:val="26"/>
                <w:shd w:val="clear" w:color="auto" w:fill="FFFFFF"/>
              </w:rPr>
              <w:t> ngày 28/01/2015 của Chính phủ quy định về sinh con bằng kỹ thuật thụ tinh trong ống nghiệm và điều kiện mang thai hộ vì mục đích nhân đạ</w:t>
            </w:r>
            <w:r w:rsidR="004F6AE9" w:rsidRPr="00DC6781">
              <w:rPr>
                <w:rFonts w:ascii="Times New Roman" w:hAnsi="Times New Roman" w:cs="Times New Roman"/>
                <w:color w:val="000000" w:themeColor="text1"/>
                <w:sz w:val="26"/>
                <w:szCs w:val="26"/>
                <w:shd w:val="clear" w:color="auto" w:fill="FFFFFF"/>
              </w:rPr>
              <w:t>o.</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shd w:val="clear" w:color="auto" w:fill="FFFFFF"/>
              </w:rPr>
              <w:t>15/02/2016</w:t>
            </w:r>
          </w:p>
        </w:tc>
      </w:tr>
      <w:tr w:rsidR="00585532" w:rsidRPr="00DC6781" w:rsidTr="00D2406E">
        <w:trPr>
          <w:trHeight w:val="405"/>
        </w:trPr>
        <w:tc>
          <w:tcPr>
            <w:tcW w:w="0" w:type="auto"/>
            <w:vAlign w:val="center"/>
          </w:tcPr>
          <w:p w:rsidR="00585532" w:rsidRPr="00DC6781" w:rsidRDefault="00585532" w:rsidP="004F6AE9">
            <w:pPr>
              <w:numPr>
                <w:ilvl w:val="0"/>
                <w:numId w:val="12"/>
              </w:numPr>
              <w:spacing w:after="0" w:line="240" w:lineRule="auto"/>
              <w:ind w:left="0" w:firstLine="0"/>
              <w:jc w:val="center"/>
              <w:rPr>
                <w:rFonts w:ascii="Times New Roman" w:hAnsi="Times New Roman" w:cs="Times New Roman"/>
                <w:b/>
                <w:color w:val="000000" w:themeColor="text1"/>
                <w:sz w:val="26"/>
                <w:szCs w:val="26"/>
              </w:rPr>
            </w:pP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color w:val="000000" w:themeColor="text1"/>
                <w:sz w:val="26"/>
                <w:szCs w:val="26"/>
              </w:rPr>
              <w:t>Thông tư của Bộ Y tế</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29/2010/TT-BYT</w:t>
            </w:r>
          </w:p>
          <w:p w:rsidR="00585532" w:rsidRPr="00DC6781" w:rsidRDefault="00585532" w:rsidP="004F6AE9">
            <w:pPr>
              <w:spacing w:line="240" w:lineRule="auto"/>
              <w:jc w:val="center"/>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24/</w:t>
            </w:r>
            <w:r w:rsidR="004F6AE9" w:rsidRPr="00DC6781">
              <w:rPr>
                <w:rFonts w:ascii="Times New Roman" w:hAnsi="Times New Roman" w:cs="Times New Roman"/>
                <w:color w:val="000000" w:themeColor="text1"/>
                <w:sz w:val="26"/>
                <w:szCs w:val="26"/>
                <w:lang w:val="pt-BR"/>
              </w:rPr>
              <w:t>0</w:t>
            </w:r>
            <w:r w:rsidRPr="00DC6781">
              <w:rPr>
                <w:rFonts w:ascii="Times New Roman" w:hAnsi="Times New Roman" w:cs="Times New Roman"/>
                <w:color w:val="000000" w:themeColor="text1"/>
                <w:sz w:val="26"/>
                <w:szCs w:val="26"/>
                <w:lang w:val="pt-BR"/>
              </w:rPr>
              <w:t>5/2010</w:t>
            </w:r>
          </w:p>
        </w:tc>
        <w:tc>
          <w:tcPr>
            <w:tcW w:w="4462" w:type="dxa"/>
          </w:tcPr>
          <w:p w:rsidR="00585532" w:rsidRPr="00DC6781" w:rsidRDefault="00585532" w:rsidP="00D2406E">
            <w:pPr>
              <w:spacing w:line="240" w:lineRule="auto"/>
              <w:jc w:val="both"/>
              <w:rPr>
                <w:rFonts w:ascii="Times New Roman" w:hAnsi="Times New Roman" w:cs="Times New Roman"/>
                <w:color w:val="000000" w:themeColor="text1"/>
                <w:sz w:val="26"/>
                <w:szCs w:val="26"/>
                <w:lang w:val="pt-BR"/>
              </w:rPr>
            </w:pPr>
            <w:r w:rsidRPr="00DC6781">
              <w:rPr>
                <w:rFonts w:ascii="Times New Roman" w:hAnsi="Times New Roman" w:cs="Times New Roman"/>
                <w:color w:val="000000" w:themeColor="text1"/>
                <w:sz w:val="26"/>
                <w:szCs w:val="26"/>
                <w:lang w:val="pt-BR"/>
              </w:rPr>
              <w:t>H</w:t>
            </w:r>
            <w:r w:rsidRPr="00DC6781">
              <w:rPr>
                <w:rFonts w:ascii="Times New Roman" w:hAnsi="Times New Roman" w:cs="Times New Roman"/>
                <w:color w:val="000000" w:themeColor="text1"/>
                <w:sz w:val="26"/>
                <w:szCs w:val="26"/>
                <w:lang w:val="vi-VN"/>
              </w:rPr>
              <w:t>ướng dẫn thi hành một số điều của Nghị định số 88/</w:t>
            </w:r>
            <w:r w:rsidRPr="00DC6781">
              <w:rPr>
                <w:rFonts w:ascii="Times New Roman" w:hAnsi="Times New Roman" w:cs="Times New Roman"/>
                <w:color w:val="000000" w:themeColor="text1"/>
                <w:sz w:val="26"/>
                <w:szCs w:val="26"/>
                <w:lang w:val="pt-BR"/>
              </w:rPr>
              <w:t>2008/NĐ-CP ngày 05/8/2008 của Chính phủ về xác định lại giơi tính</w:t>
            </w:r>
            <w:r w:rsidR="004F6AE9" w:rsidRPr="00DC6781">
              <w:rPr>
                <w:rFonts w:ascii="Times New Roman" w:hAnsi="Times New Roman" w:cs="Times New Roman"/>
                <w:color w:val="000000" w:themeColor="text1"/>
                <w:sz w:val="26"/>
                <w:szCs w:val="26"/>
                <w:lang w:val="pt-BR"/>
              </w:rPr>
              <w:t>.</w:t>
            </w:r>
          </w:p>
        </w:tc>
        <w:tc>
          <w:tcPr>
            <w:tcW w:w="5555" w:type="dxa"/>
          </w:tcPr>
          <w:p w:rsidR="00585532" w:rsidRPr="00DC6781" w:rsidRDefault="00585532" w:rsidP="00D2406E">
            <w:pPr>
              <w:pStyle w:val="NormalWeb"/>
              <w:shd w:val="clear" w:color="auto" w:fill="FFFFFF"/>
              <w:spacing w:before="120" w:beforeAutospacing="0" w:after="0" w:afterAutospacing="0"/>
              <w:jc w:val="both"/>
              <w:rPr>
                <w:color w:val="000000" w:themeColor="text1"/>
                <w:sz w:val="26"/>
                <w:szCs w:val="26"/>
              </w:rPr>
            </w:pPr>
            <w:r w:rsidRPr="00DC6781">
              <w:rPr>
                <w:color w:val="000000" w:themeColor="text1"/>
                <w:sz w:val="26"/>
                <w:szCs w:val="26"/>
              </w:rPr>
              <w:t>Được bãi bỏ bởi Nghị định số 155/2018/NĐ-CP ngày 12/11/2018 của Chính phủ về sửa đổi quy định liên quan đến điều kiện đầu tư kinh doanh thuộc phạm vi quản lý nhà nước của Bộ Y tế</w:t>
            </w:r>
            <w:r w:rsidR="004F6AE9" w:rsidRPr="00DC6781">
              <w:rPr>
                <w:color w:val="000000" w:themeColor="text1"/>
                <w:sz w:val="26"/>
                <w:szCs w:val="26"/>
              </w:rPr>
              <w:t>.</w:t>
            </w:r>
          </w:p>
          <w:p w:rsidR="00585532" w:rsidRPr="00DC6781" w:rsidRDefault="00585532" w:rsidP="00D2406E">
            <w:pPr>
              <w:pStyle w:val="NormalWeb"/>
              <w:shd w:val="clear" w:color="auto" w:fill="FFFFFF"/>
              <w:spacing w:before="120" w:beforeAutospacing="0" w:after="0" w:afterAutospacing="0"/>
              <w:jc w:val="both"/>
              <w:rPr>
                <w:color w:val="000000" w:themeColor="text1"/>
                <w:sz w:val="26"/>
                <w:szCs w:val="26"/>
              </w:rPr>
            </w:pP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12/11/2018</w:t>
            </w:r>
          </w:p>
        </w:tc>
      </w:tr>
      <w:tr w:rsidR="00585532" w:rsidRPr="00DC6781" w:rsidTr="00D2406E">
        <w:trPr>
          <w:trHeight w:val="405"/>
        </w:trPr>
        <w:tc>
          <w:tcPr>
            <w:tcW w:w="0" w:type="auto"/>
            <w:vAlign w:val="center"/>
          </w:tcPr>
          <w:p w:rsidR="00585532" w:rsidRPr="00DC6781" w:rsidRDefault="00585532" w:rsidP="004F6AE9">
            <w:pPr>
              <w:numPr>
                <w:ilvl w:val="0"/>
                <w:numId w:val="12"/>
              </w:numPr>
              <w:spacing w:after="0" w:line="240" w:lineRule="auto"/>
              <w:ind w:left="0" w:firstLine="0"/>
              <w:jc w:val="center"/>
              <w:rPr>
                <w:rFonts w:ascii="Times New Roman" w:hAnsi="Times New Roman" w:cs="Times New Roman"/>
                <w:b/>
                <w:color w:val="000000" w:themeColor="text1"/>
                <w:sz w:val="26"/>
                <w:szCs w:val="26"/>
              </w:rPr>
            </w:pP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bCs/>
                <w:color w:val="000000" w:themeColor="text1"/>
                <w:sz w:val="26"/>
                <w:szCs w:val="26"/>
              </w:rPr>
              <w:t>Thông tư của Bộ Y tế</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34/2016/TT-BYT</w:t>
            </w:r>
          </w:p>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21/</w:t>
            </w:r>
            <w:r w:rsidR="004F6AE9" w:rsidRPr="00DC6781">
              <w:rPr>
                <w:rFonts w:ascii="Times New Roman" w:hAnsi="Times New Roman" w:cs="Times New Roman"/>
                <w:color w:val="000000" w:themeColor="text1"/>
                <w:sz w:val="26"/>
                <w:szCs w:val="26"/>
              </w:rPr>
              <w:t>0</w:t>
            </w:r>
            <w:r w:rsidRPr="00DC6781">
              <w:rPr>
                <w:rFonts w:ascii="Times New Roman" w:hAnsi="Times New Roman" w:cs="Times New Roman"/>
                <w:color w:val="000000" w:themeColor="text1"/>
                <w:sz w:val="26"/>
                <w:szCs w:val="26"/>
              </w:rPr>
              <w:t>9/2016</w:t>
            </w:r>
          </w:p>
        </w:tc>
        <w:tc>
          <w:tcPr>
            <w:tcW w:w="4462" w:type="dxa"/>
          </w:tcPr>
          <w:p w:rsidR="00585532" w:rsidRPr="00DC6781" w:rsidRDefault="00D31655" w:rsidP="00D2406E">
            <w:pPr>
              <w:spacing w:line="240" w:lineRule="auto"/>
              <w:jc w:val="both"/>
              <w:rPr>
                <w:rFonts w:ascii="Times New Roman" w:hAnsi="Times New Roman" w:cs="Times New Roman"/>
                <w:color w:val="000000" w:themeColor="text1"/>
                <w:sz w:val="26"/>
                <w:szCs w:val="26"/>
              </w:rPr>
            </w:pPr>
            <w:hyperlink r:id="rId123" w:history="1">
              <w:r w:rsidR="00585532" w:rsidRPr="00DC6781">
                <w:rPr>
                  <w:rStyle w:val="Hyperlink"/>
                  <w:rFonts w:ascii="Times New Roman" w:hAnsi="Times New Roman" w:cs="Times New Roman"/>
                  <w:color w:val="000000" w:themeColor="text1"/>
                  <w:sz w:val="26"/>
                  <w:szCs w:val="26"/>
                  <w:u w:val="none"/>
                </w:rPr>
                <w:t>Quy định về thăm khám, các quy trình sàng lọc để phát hiện, điều trị, xử trí các bất thường, dị tật của bào thai</w:t>
              </w:r>
            </w:hyperlink>
            <w:r w:rsidR="004F6AE9" w:rsidRPr="00DC6781">
              <w:rPr>
                <w:rStyle w:val="Hyperlink"/>
                <w:rFonts w:ascii="Times New Roman" w:hAnsi="Times New Roman" w:cs="Times New Roman"/>
                <w:color w:val="000000" w:themeColor="text1"/>
                <w:sz w:val="26"/>
                <w:szCs w:val="26"/>
                <w:u w:val="none"/>
              </w:rPr>
              <w:t>.</w:t>
            </w:r>
          </w:p>
        </w:tc>
        <w:tc>
          <w:tcPr>
            <w:tcW w:w="5555" w:type="dxa"/>
          </w:tcPr>
          <w:p w:rsidR="00585532" w:rsidRPr="00DC6781" w:rsidRDefault="00E35BF2" w:rsidP="00D2406E">
            <w:pPr>
              <w:spacing w:line="240" w:lineRule="auto"/>
              <w:jc w:val="both"/>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shd w:val="clear" w:color="auto" w:fill="FFFFFF"/>
                <w:lang w:val="vi-VN"/>
              </w:rPr>
              <w:t>Đ</w:t>
            </w:r>
            <w:r w:rsidR="00585532" w:rsidRPr="00DC6781">
              <w:rPr>
                <w:rFonts w:ascii="Times New Roman" w:hAnsi="Times New Roman" w:cs="Times New Roman"/>
                <w:color w:val="000000" w:themeColor="text1"/>
                <w:sz w:val="26"/>
                <w:szCs w:val="26"/>
                <w:shd w:val="clear" w:color="auto" w:fill="FFFFFF"/>
                <w:lang w:val="vi-VN"/>
              </w:rPr>
              <w:t>ược bãi bỏ bởi Thông tư số </w:t>
            </w:r>
            <w:hyperlink r:id="rId124" w:tgtFrame="_blank" w:tooltip="Thông tư 34/2017/TT-BYT" w:history="1">
              <w:r w:rsidR="00585532" w:rsidRPr="00DC6781">
                <w:rPr>
                  <w:rStyle w:val="Hyperlink"/>
                  <w:rFonts w:ascii="Times New Roman" w:hAnsi="Times New Roman" w:cs="Times New Roman"/>
                  <w:color w:val="000000" w:themeColor="text1"/>
                  <w:sz w:val="26"/>
                  <w:szCs w:val="26"/>
                  <w:u w:val="none"/>
                  <w:shd w:val="clear" w:color="auto" w:fill="FFFFFF"/>
                  <w:lang w:val="vi-VN"/>
                </w:rPr>
                <w:t>34/2017/TT-BYT</w:t>
              </w:r>
            </w:hyperlink>
            <w:r w:rsidR="00585532" w:rsidRPr="00DC6781">
              <w:rPr>
                <w:rFonts w:ascii="Times New Roman" w:hAnsi="Times New Roman" w:cs="Times New Roman"/>
                <w:color w:val="000000" w:themeColor="text1"/>
                <w:sz w:val="26"/>
                <w:szCs w:val="26"/>
                <w:shd w:val="clear" w:color="auto" w:fill="FFFFFF"/>
                <w:lang w:val="vi-VN"/>
              </w:rPr>
              <w:t> ngày 18/8/2017 của Bộ trưởng Bộ Y tế hướng dẫn tư v</w:t>
            </w:r>
            <w:r w:rsidR="00585532" w:rsidRPr="00DC6781">
              <w:rPr>
                <w:rFonts w:ascii="Times New Roman" w:hAnsi="Times New Roman" w:cs="Times New Roman"/>
                <w:color w:val="000000" w:themeColor="text1"/>
                <w:sz w:val="26"/>
                <w:szCs w:val="26"/>
                <w:shd w:val="clear" w:color="auto" w:fill="FFFFFF"/>
              </w:rPr>
              <w:t>ấ</w:t>
            </w:r>
            <w:r w:rsidR="00585532" w:rsidRPr="00DC6781">
              <w:rPr>
                <w:rFonts w:ascii="Times New Roman" w:hAnsi="Times New Roman" w:cs="Times New Roman"/>
                <w:color w:val="000000" w:themeColor="text1"/>
                <w:sz w:val="26"/>
                <w:szCs w:val="26"/>
                <w:shd w:val="clear" w:color="auto" w:fill="FFFFFF"/>
                <w:lang w:val="vi-VN"/>
              </w:rPr>
              <w:t>n, sàng lọc, ch</w:t>
            </w:r>
            <w:r w:rsidR="00585532" w:rsidRPr="00DC6781">
              <w:rPr>
                <w:rFonts w:ascii="Times New Roman" w:hAnsi="Times New Roman" w:cs="Times New Roman"/>
                <w:color w:val="000000" w:themeColor="text1"/>
                <w:sz w:val="26"/>
                <w:szCs w:val="26"/>
                <w:shd w:val="clear" w:color="auto" w:fill="FFFFFF"/>
              </w:rPr>
              <w:t>ẩ</w:t>
            </w:r>
            <w:r w:rsidR="00585532" w:rsidRPr="00DC6781">
              <w:rPr>
                <w:rFonts w:ascii="Times New Roman" w:hAnsi="Times New Roman" w:cs="Times New Roman"/>
                <w:color w:val="000000" w:themeColor="text1"/>
                <w:sz w:val="26"/>
                <w:szCs w:val="26"/>
                <w:shd w:val="clear" w:color="auto" w:fill="FFFFFF"/>
                <w:lang w:val="vi-VN"/>
              </w:rPr>
              <w:t>n đoán, điều trị trước sinh</w:t>
            </w:r>
            <w:r w:rsidR="004F6AE9" w:rsidRPr="00DC6781">
              <w:rPr>
                <w:rFonts w:ascii="Times New Roman" w:hAnsi="Times New Roman" w:cs="Times New Roman"/>
                <w:color w:val="000000" w:themeColor="text1"/>
                <w:sz w:val="26"/>
                <w:szCs w:val="26"/>
                <w:shd w:val="clear" w:color="auto" w:fill="FFFFFF"/>
              </w:rPr>
              <w:t>.</w:t>
            </w:r>
          </w:p>
        </w:tc>
        <w:tc>
          <w:tcPr>
            <w:tcW w:w="0" w:type="auto"/>
            <w:vAlign w:val="center"/>
          </w:tcPr>
          <w:p w:rsidR="00585532" w:rsidRPr="00DC6781" w:rsidRDefault="00585532" w:rsidP="004F6AE9">
            <w:pPr>
              <w:spacing w:line="240" w:lineRule="auto"/>
              <w:jc w:val="center"/>
              <w:rPr>
                <w:rFonts w:ascii="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rPr>
              <w:t>02/10/2017</w:t>
            </w:r>
          </w:p>
        </w:tc>
      </w:tr>
    </w:tbl>
    <w:p w:rsidR="004F6AE9" w:rsidRPr="00DC6781" w:rsidRDefault="004F6AE9" w:rsidP="00585532">
      <w:pPr>
        <w:spacing w:line="240" w:lineRule="auto"/>
        <w:jc w:val="both"/>
        <w:rPr>
          <w:rFonts w:ascii="Times New Roman" w:hAnsi="Times New Roman" w:cs="Times New Roman"/>
          <w:b/>
          <w:color w:val="000000" w:themeColor="text1"/>
          <w:sz w:val="26"/>
          <w:szCs w:val="26"/>
        </w:rPr>
      </w:pPr>
    </w:p>
    <w:p w:rsidR="00377AB7" w:rsidRPr="00DC6781" w:rsidRDefault="00377AB7" w:rsidP="00585532">
      <w:pPr>
        <w:spacing w:line="240" w:lineRule="auto"/>
        <w:jc w:val="both"/>
        <w:rPr>
          <w:rFonts w:ascii="Times New Roman" w:hAnsi="Times New Roman" w:cs="Times New Roman"/>
          <w:b/>
          <w:color w:val="000000" w:themeColor="text1"/>
          <w:sz w:val="26"/>
          <w:szCs w:val="26"/>
        </w:rPr>
      </w:pPr>
    </w:p>
    <w:p w:rsidR="00377AB7" w:rsidRPr="00DC6781" w:rsidRDefault="00377AB7" w:rsidP="00585532">
      <w:pPr>
        <w:spacing w:line="240" w:lineRule="auto"/>
        <w:jc w:val="both"/>
        <w:rPr>
          <w:rFonts w:ascii="Times New Roman" w:hAnsi="Times New Roman" w:cs="Times New Roman"/>
          <w:b/>
          <w:color w:val="000000" w:themeColor="text1"/>
          <w:sz w:val="26"/>
          <w:szCs w:val="26"/>
        </w:rPr>
      </w:pPr>
    </w:p>
    <w:p w:rsidR="00377AB7" w:rsidRPr="00DC6781" w:rsidRDefault="00585532" w:rsidP="00E35BF2">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XIV. LĨNH VỰC Y DƯỢC CỔ TRUYỀN</w:t>
      </w:r>
    </w:p>
    <w:p w:rsidR="00F52B41" w:rsidRPr="00DC6781" w:rsidRDefault="00F52B41" w:rsidP="00585532">
      <w:pPr>
        <w:spacing w:line="240" w:lineRule="auto"/>
        <w:jc w:val="both"/>
        <w:rPr>
          <w:rFonts w:ascii="Times New Roman"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563"/>
        <w:gridCol w:w="1501"/>
        <w:gridCol w:w="2206"/>
        <w:gridCol w:w="3805"/>
        <w:gridCol w:w="5592"/>
        <w:gridCol w:w="1916"/>
      </w:tblGrid>
      <w:tr w:rsidR="00F52B41" w:rsidRPr="00DC6781" w:rsidTr="00D2406E">
        <w:trPr>
          <w:trHeight w:val="675"/>
        </w:trPr>
        <w:tc>
          <w:tcPr>
            <w:tcW w:w="0" w:type="auto"/>
            <w:vAlign w:val="center"/>
            <w:hideMark/>
          </w:tcPr>
          <w:p w:rsidR="00377AB7" w:rsidRPr="00DC6781" w:rsidRDefault="00377AB7"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0" w:type="auto"/>
            <w:vAlign w:val="center"/>
            <w:hideMark/>
          </w:tcPr>
          <w:p w:rsidR="00377AB7" w:rsidRPr="00DC6781" w:rsidRDefault="00377AB7"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0" w:type="auto"/>
            <w:vAlign w:val="center"/>
            <w:hideMark/>
          </w:tcPr>
          <w:p w:rsidR="00377AB7" w:rsidRPr="00DC6781" w:rsidRDefault="00377AB7"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Số, ký hiệu Ngày, tháng, năm ban hành</w:t>
            </w:r>
          </w:p>
        </w:tc>
        <w:tc>
          <w:tcPr>
            <w:tcW w:w="3805" w:type="dxa"/>
            <w:hideMark/>
          </w:tcPr>
          <w:p w:rsidR="00377AB7" w:rsidRPr="00DC6781" w:rsidRDefault="00377AB7" w:rsidP="00F52B41">
            <w:pP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5592" w:type="dxa"/>
            <w:hideMark/>
          </w:tcPr>
          <w:p w:rsidR="00377AB7" w:rsidRPr="00DC6781" w:rsidRDefault="00377AB7" w:rsidP="00377AB7">
            <w:pP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 ngưng hiệu lực</w:t>
            </w:r>
          </w:p>
        </w:tc>
        <w:tc>
          <w:tcPr>
            <w:tcW w:w="0" w:type="auto"/>
            <w:vAlign w:val="center"/>
            <w:hideMark/>
          </w:tcPr>
          <w:p w:rsidR="00377AB7" w:rsidRPr="00DC6781" w:rsidRDefault="00377AB7"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 ngưng hiệu lực</w:t>
            </w:r>
          </w:p>
        </w:tc>
      </w:tr>
      <w:tr w:rsidR="00F52B41" w:rsidRPr="00DC6781" w:rsidTr="00D2406E">
        <w:trPr>
          <w:trHeight w:val="1335"/>
        </w:trPr>
        <w:tc>
          <w:tcPr>
            <w:tcW w:w="0" w:type="auto"/>
            <w:vAlign w:val="center"/>
            <w:hideMark/>
          </w:tcPr>
          <w:p w:rsidR="00377AB7" w:rsidRPr="00DC6781" w:rsidRDefault="00377AB7"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1.</w:t>
            </w:r>
          </w:p>
        </w:tc>
        <w:tc>
          <w:tcPr>
            <w:tcW w:w="0" w:type="auto"/>
            <w:vAlign w:val="center"/>
            <w:hideMark/>
          </w:tcPr>
          <w:p w:rsidR="00377AB7" w:rsidRPr="00DC6781" w:rsidRDefault="00377AB7"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hideMark/>
          </w:tcPr>
          <w:p w:rsidR="00377AB7" w:rsidRPr="00DC6781" w:rsidRDefault="00377AB7"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39/2008/QĐ-BYT 15/12/2008</w:t>
            </w:r>
          </w:p>
        </w:tc>
        <w:tc>
          <w:tcPr>
            <w:tcW w:w="3805" w:type="dxa"/>
            <w:hideMark/>
          </w:tcPr>
          <w:p w:rsidR="00377AB7" w:rsidRPr="00DC6781" w:rsidRDefault="00377AB7"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“phương pháp chung chế biến các vị thuốc theo phương pháp cổ truyền"</w:t>
            </w:r>
            <w:r w:rsidR="00F52B41" w:rsidRPr="00DC6781">
              <w:rPr>
                <w:rFonts w:ascii="Times New Roman" w:eastAsia="Times New Roman" w:hAnsi="Times New Roman" w:cs="Times New Roman"/>
                <w:color w:val="000000" w:themeColor="text1"/>
                <w:sz w:val="26"/>
                <w:szCs w:val="26"/>
              </w:rPr>
              <w:t>.</w:t>
            </w:r>
          </w:p>
        </w:tc>
        <w:tc>
          <w:tcPr>
            <w:tcW w:w="5592" w:type="dxa"/>
            <w:hideMark/>
          </w:tcPr>
          <w:p w:rsidR="00377AB7" w:rsidRPr="00DC6781" w:rsidRDefault="00D31655" w:rsidP="00DC7808">
            <w:pPr>
              <w:jc w:val="both"/>
              <w:rPr>
                <w:rFonts w:ascii="Times New Roman" w:eastAsia="Times New Roman" w:hAnsi="Times New Roman" w:cs="Times New Roman"/>
                <w:color w:val="000000" w:themeColor="text1"/>
                <w:sz w:val="26"/>
                <w:szCs w:val="26"/>
              </w:rPr>
            </w:pPr>
            <w:hyperlink r:id="rId125" w:history="1">
              <w:r w:rsidR="00F52B41" w:rsidRPr="00DC6781">
                <w:rPr>
                  <w:rFonts w:ascii="Times New Roman" w:eastAsia="Times New Roman" w:hAnsi="Times New Roman" w:cs="Times New Roman"/>
                  <w:color w:val="000000" w:themeColor="text1"/>
                  <w:sz w:val="26"/>
                  <w:szCs w:val="26"/>
                </w:rPr>
                <w:t xml:space="preserve">Được bãi bỏ bởi </w:t>
              </w:r>
              <w:r w:rsidR="00377AB7" w:rsidRPr="00DC6781">
                <w:rPr>
                  <w:rFonts w:ascii="Times New Roman" w:eastAsia="Times New Roman" w:hAnsi="Times New Roman" w:cs="Times New Roman"/>
                  <w:color w:val="000000" w:themeColor="text1"/>
                  <w:sz w:val="26"/>
                  <w:szCs w:val="26"/>
                </w:rPr>
                <w:t>Thông tư 30/2017/TT-BYT ngày 11/</w:t>
              </w:r>
              <w:r w:rsidR="00F52B41" w:rsidRPr="00DC6781">
                <w:rPr>
                  <w:rFonts w:ascii="Times New Roman" w:eastAsia="Times New Roman" w:hAnsi="Times New Roman" w:cs="Times New Roman"/>
                  <w:color w:val="000000" w:themeColor="text1"/>
                  <w:sz w:val="26"/>
                  <w:szCs w:val="26"/>
                </w:rPr>
                <w:t>0</w:t>
              </w:r>
              <w:r w:rsidR="00377AB7" w:rsidRPr="00DC6781">
                <w:rPr>
                  <w:rFonts w:ascii="Times New Roman" w:eastAsia="Times New Roman" w:hAnsi="Times New Roman" w:cs="Times New Roman"/>
                  <w:color w:val="000000" w:themeColor="text1"/>
                  <w:sz w:val="26"/>
                  <w:szCs w:val="26"/>
                </w:rPr>
                <w:t>7/2017 của Bộ trưởng Bộ Y tế về hướng dẫn phương pháp chế biến các vị thuốc cổ truyền</w:t>
              </w:r>
              <w:r w:rsidR="00F52B41" w:rsidRPr="00DC6781">
                <w:rPr>
                  <w:rFonts w:ascii="Times New Roman" w:eastAsia="Times New Roman" w:hAnsi="Times New Roman" w:cs="Times New Roman"/>
                  <w:color w:val="000000" w:themeColor="text1"/>
                  <w:sz w:val="26"/>
                  <w:szCs w:val="26"/>
                </w:rPr>
                <w:t>.</w:t>
              </w:r>
              <w:r w:rsidR="00377AB7" w:rsidRPr="00DC6781">
                <w:rPr>
                  <w:rFonts w:ascii="Times New Roman" w:eastAsia="Times New Roman" w:hAnsi="Times New Roman" w:cs="Times New Roman"/>
                  <w:color w:val="000000" w:themeColor="text1"/>
                  <w:sz w:val="26"/>
                  <w:szCs w:val="26"/>
                </w:rPr>
                <w:t xml:space="preserve"> </w:t>
              </w:r>
            </w:hyperlink>
          </w:p>
        </w:tc>
        <w:tc>
          <w:tcPr>
            <w:tcW w:w="0" w:type="auto"/>
            <w:vAlign w:val="center"/>
            <w:hideMark/>
          </w:tcPr>
          <w:p w:rsidR="00377AB7" w:rsidRPr="00DC6781" w:rsidRDefault="00377AB7" w:rsidP="00F52B41">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28/</w:t>
            </w:r>
            <w:r w:rsidR="00F52B41" w:rsidRPr="00DC6781">
              <w:rPr>
                <w:rFonts w:ascii="Times New Roman" w:eastAsia="Times New Roman" w:hAnsi="Times New Roman" w:cs="Times New Roman"/>
                <w:bCs/>
                <w:color w:val="000000" w:themeColor="text1"/>
                <w:sz w:val="26"/>
                <w:szCs w:val="26"/>
              </w:rPr>
              <w:t>0</w:t>
            </w:r>
            <w:r w:rsidRPr="00DC6781">
              <w:rPr>
                <w:rFonts w:ascii="Times New Roman" w:eastAsia="Times New Roman" w:hAnsi="Times New Roman" w:cs="Times New Roman"/>
                <w:bCs/>
                <w:color w:val="000000" w:themeColor="text1"/>
                <w:sz w:val="26"/>
                <w:szCs w:val="26"/>
              </w:rPr>
              <w:t>8/2017</w:t>
            </w:r>
          </w:p>
        </w:tc>
      </w:tr>
      <w:tr w:rsidR="009F00A2" w:rsidRPr="00DC6781" w:rsidTr="00224D4A">
        <w:trPr>
          <w:trHeight w:val="1335"/>
        </w:trPr>
        <w:tc>
          <w:tcPr>
            <w:tcW w:w="0" w:type="auto"/>
            <w:vAlign w:val="center"/>
            <w:hideMark/>
          </w:tcPr>
          <w:p w:rsidR="009F00A2" w:rsidRPr="00DC6781" w:rsidRDefault="009F00A2" w:rsidP="009F00A2">
            <w:pPr>
              <w:jc w:val="center"/>
              <w:rPr>
                <w:rFonts w:ascii="Times New Roman" w:eastAsia="Times New Roman" w:hAnsi="Times New Roman" w:cs="Times New Roman"/>
                <w:b/>
                <w:bCs/>
                <w:color w:val="000000" w:themeColor="text1"/>
                <w:sz w:val="26"/>
                <w:szCs w:val="26"/>
              </w:rPr>
            </w:pPr>
          </w:p>
        </w:tc>
        <w:tc>
          <w:tcPr>
            <w:tcW w:w="0" w:type="auto"/>
            <w:hideMark/>
          </w:tcPr>
          <w:p w:rsidR="009F00A2" w:rsidRPr="00DC6781" w:rsidRDefault="009F00A2" w:rsidP="009F00A2">
            <w:pPr>
              <w:jc w:val="center"/>
              <w:rPr>
                <w:color w:val="000000" w:themeColor="text1"/>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9F00A2" w:rsidRPr="00DC6781" w:rsidRDefault="009F00A2" w:rsidP="009F00A2">
            <w:pPr>
              <w:jc w:val="center"/>
              <w:rPr>
                <w:rFonts w:ascii="Times New Roman" w:hAnsi="Times New Roman" w:cs="Times New Roman"/>
                <w:color w:val="000000" w:themeColor="text1"/>
                <w:sz w:val="26"/>
                <w:szCs w:val="26"/>
                <w:shd w:val="clear" w:color="auto" w:fill="FFFFFF"/>
              </w:rPr>
            </w:pPr>
            <w:r w:rsidRPr="00DC6781">
              <w:rPr>
                <w:rFonts w:ascii="Times New Roman" w:hAnsi="Times New Roman" w:cs="Times New Roman"/>
                <w:color w:val="000000" w:themeColor="text1"/>
                <w:sz w:val="26"/>
                <w:szCs w:val="26"/>
                <w:shd w:val="clear" w:color="auto" w:fill="FFFFFF"/>
              </w:rPr>
              <w:t>02/BYT-TT</w:t>
            </w:r>
          </w:p>
          <w:p w:rsidR="009F00A2" w:rsidRPr="00DC6781" w:rsidRDefault="009F00A2" w:rsidP="009F00A2">
            <w:pPr>
              <w:jc w:val="center"/>
              <w:rPr>
                <w:rFonts w:ascii="Times New Roman" w:eastAsia="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shd w:val="clear" w:color="auto" w:fill="FFFFFF"/>
              </w:rPr>
              <w:t>28/2/1997</w:t>
            </w:r>
          </w:p>
        </w:tc>
        <w:tc>
          <w:tcPr>
            <w:tcW w:w="3805"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hAnsi="Times New Roman" w:cs="Times New Roman"/>
                <w:color w:val="000000" w:themeColor="text1"/>
                <w:sz w:val="26"/>
                <w:szCs w:val="26"/>
                <w:shd w:val="clear" w:color="auto" w:fill="FFFFFF"/>
              </w:rPr>
              <w:t>Hướng dẫn về chức năng, nhiệm vụ, tổ chức Khoa Y dược cổ truyền trong Viện, Bệnh viện y học hiện đại” </w:t>
            </w:r>
          </w:p>
        </w:tc>
        <w:tc>
          <w:tcPr>
            <w:tcW w:w="5592"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Được bãi bỏ bởi </w:t>
            </w:r>
            <w:hyperlink r:id="rId126" w:history="1">
              <w:r w:rsidRPr="00DC6781">
                <w:rPr>
                  <w:rFonts w:ascii="Times New Roman" w:eastAsia="Times New Roman" w:hAnsi="Times New Roman" w:cs="Times New Roman"/>
                  <w:bCs/>
                  <w:color w:val="000000" w:themeColor="text1"/>
                  <w:sz w:val="26"/>
                  <w:szCs w:val="26"/>
                </w:rPr>
                <w:t xml:space="preserve">Thông tư 01/2014/TT-BYT ngày 10/01/2014 của Bộ trưởng Bộ Y tế quy định chức năng, nhiệm vụ, tổ chức và hoạt động của Khoa Y, dược cổ truyền trong bệnh viện nhà nước. </w:t>
              </w:r>
            </w:hyperlink>
          </w:p>
        </w:tc>
        <w:tc>
          <w:tcPr>
            <w:tcW w:w="0" w:type="auto"/>
            <w:vAlign w:val="center"/>
            <w:hideMark/>
          </w:tcPr>
          <w:p w:rsidR="009F00A2" w:rsidRPr="00DC6781" w:rsidRDefault="009F00A2" w:rsidP="009F00A2">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15/3/2014</w:t>
            </w:r>
          </w:p>
        </w:tc>
      </w:tr>
      <w:tr w:rsidR="009F00A2" w:rsidRPr="00DC6781" w:rsidTr="00224D4A">
        <w:trPr>
          <w:trHeight w:val="1665"/>
        </w:trPr>
        <w:tc>
          <w:tcPr>
            <w:tcW w:w="0" w:type="auto"/>
            <w:vAlign w:val="center"/>
            <w:hideMark/>
          </w:tcPr>
          <w:p w:rsidR="009F00A2" w:rsidRPr="00DC6781" w:rsidRDefault="009F00A2" w:rsidP="009F00A2">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3.</w:t>
            </w:r>
          </w:p>
        </w:tc>
        <w:tc>
          <w:tcPr>
            <w:tcW w:w="0" w:type="auto"/>
            <w:hideMark/>
          </w:tcPr>
          <w:p w:rsidR="009F00A2" w:rsidRPr="00DC6781" w:rsidRDefault="009F00A2" w:rsidP="009F00A2">
            <w:pPr>
              <w:jc w:val="center"/>
              <w:rPr>
                <w:color w:val="000000" w:themeColor="text1"/>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9F00A2" w:rsidRPr="00DC6781" w:rsidRDefault="009F00A2" w:rsidP="009F00A2">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12/2010/TT-BYT 29/</w:t>
            </w:r>
            <w:r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4/2010</w:t>
            </w:r>
          </w:p>
        </w:tc>
        <w:tc>
          <w:tcPr>
            <w:tcW w:w="3805"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Ban hành danh mục thuốc Y học cổ truyền chủ yếu sử dụng tại các cơ sở khám chữa bệnh</w:t>
            </w:r>
            <w:r w:rsidRPr="00DC6781">
              <w:rPr>
                <w:rFonts w:ascii="Times New Roman" w:eastAsia="Times New Roman" w:hAnsi="Times New Roman" w:cs="Times New Roman"/>
                <w:color w:val="000000" w:themeColor="text1"/>
                <w:sz w:val="26"/>
                <w:szCs w:val="26"/>
              </w:rPr>
              <w:t>.</w:t>
            </w:r>
          </w:p>
        </w:tc>
        <w:tc>
          <w:tcPr>
            <w:tcW w:w="5592"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05/2015/TT-BYT ngày 17/03/2015 của Bộ trưởng Bộ Y tế ban hành Danh mục thuốc đông y, thuốc từ dược liệu và vị thuốc y học cổ truyền thuộc phạm vi thanh toán của quỹ bảo hiểm y tế.</w:t>
            </w:r>
          </w:p>
        </w:tc>
        <w:tc>
          <w:tcPr>
            <w:tcW w:w="0" w:type="auto"/>
            <w:vAlign w:val="center"/>
            <w:hideMark/>
          </w:tcPr>
          <w:p w:rsidR="009F00A2" w:rsidRPr="00DC6781" w:rsidRDefault="009F00A2" w:rsidP="009F00A2">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01/05/2015</w:t>
            </w:r>
          </w:p>
        </w:tc>
      </w:tr>
      <w:tr w:rsidR="009F00A2" w:rsidRPr="00DC6781" w:rsidTr="00224D4A">
        <w:trPr>
          <w:trHeight w:val="1665"/>
        </w:trPr>
        <w:tc>
          <w:tcPr>
            <w:tcW w:w="0" w:type="auto"/>
            <w:vAlign w:val="center"/>
            <w:hideMark/>
          </w:tcPr>
          <w:p w:rsidR="009F00A2" w:rsidRPr="00DC6781" w:rsidRDefault="009F00A2" w:rsidP="009F00A2">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4.</w:t>
            </w:r>
          </w:p>
        </w:tc>
        <w:tc>
          <w:tcPr>
            <w:tcW w:w="0" w:type="auto"/>
            <w:hideMark/>
          </w:tcPr>
          <w:p w:rsidR="009F00A2" w:rsidRPr="00DC6781" w:rsidRDefault="009F00A2" w:rsidP="009F00A2">
            <w:pPr>
              <w:jc w:val="center"/>
              <w:rPr>
                <w:color w:val="000000" w:themeColor="text1"/>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9F00A2" w:rsidRPr="00DC6781" w:rsidRDefault="009F00A2" w:rsidP="009F00A2">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49/2011/TT-BYT 30/12/2011</w:t>
            </w:r>
          </w:p>
        </w:tc>
        <w:tc>
          <w:tcPr>
            <w:tcW w:w="3805"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và hướng dẫn áp dụng tỷ lệ hư hao đối với vị thuốc vị thuốc y học cổ truyền trong chế biến, bảo quản và cân chia.</w:t>
            </w:r>
          </w:p>
        </w:tc>
        <w:tc>
          <w:tcPr>
            <w:tcW w:w="5592"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43/2017/TT-BYT ngày 16/11/2018 của Bộ trưởng Bộ Y tế về quy định tỷ lệ hao hụt đối với vị thuốc cổ truyền và việc thanh toán chi phí hao hụt tại các cơ sở khám bệnh, chữa bệnh.</w:t>
            </w:r>
          </w:p>
        </w:tc>
        <w:tc>
          <w:tcPr>
            <w:tcW w:w="0" w:type="auto"/>
            <w:vAlign w:val="center"/>
            <w:hideMark/>
          </w:tcPr>
          <w:p w:rsidR="009F00A2" w:rsidRPr="00DC6781" w:rsidRDefault="009F00A2" w:rsidP="009F00A2">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01/01/2018</w:t>
            </w:r>
          </w:p>
        </w:tc>
      </w:tr>
      <w:tr w:rsidR="009F00A2" w:rsidRPr="00DC6781" w:rsidTr="00224D4A">
        <w:trPr>
          <w:trHeight w:val="660"/>
        </w:trPr>
        <w:tc>
          <w:tcPr>
            <w:tcW w:w="0" w:type="auto"/>
            <w:vAlign w:val="center"/>
            <w:hideMark/>
          </w:tcPr>
          <w:p w:rsidR="009F00A2" w:rsidRPr="00DC6781" w:rsidRDefault="009F00A2" w:rsidP="009F00A2">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5.</w:t>
            </w:r>
          </w:p>
        </w:tc>
        <w:tc>
          <w:tcPr>
            <w:tcW w:w="0" w:type="auto"/>
            <w:hideMark/>
          </w:tcPr>
          <w:p w:rsidR="009F00A2" w:rsidRPr="00DC6781" w:rsidRDefault="009F00A2" w:rsidP="009F00A2">
            <w:pPr>
              <w:jc w:val="center"/>
              <w:rPr>
                <w:color w:val="000000" w:themeColor="text1"/>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9F00A2" w:rsidRPr="00DC6781" w:rsidRDefault="00D31655" w:rsidP="009F00A2">
            <w:pPr>
              <w:jc w:val="center"/>
              <w:rPr>
                <w:rFonts w:ascii="Times New Roman" w:eastAsia="Times New Roman" w:hAnsi="Times New Roman" w:cs="Times New Roman"/>
                <w:color w:val="000000" w:themeColor="text1"/>
                <w:sz w:val="26"/>
                <w:szCs w:val="26"/>
              </w:rPr>
            </w:pPr>
            <w:hyperlink r:id="rId127" w:tgtFrame="_blank" w:tooltip="Thông tư 33/2012/TT-BYT" w:history="1">
              <w:r w:rsidR="009F00A2" w:rsidRPr="00DC6781">
                <w:rPr>
                  <w:rFonts w:ascii="Times New Roman" w:eastAsia="Times New Roman" w:hAnsi="Times New Roman" w:cs="Times New Roman"/>
                  <w:color w:val="000000" w:themeColor="text1"/>
                  <w:sz w:val="26"/>
                  <w:szCs w:val="26"/>
                </w:rPr>
                <w:t>33/2012/TT-BYT</w:t>
              </w:r>
              <w:r w:rsidR="009F00A2" w:rsidRPr="00DC6781">
                <w:rPr>
                  <w:rFonts w:ascii="Times New Roman" w:eastAsia="Times New Roman" w:hAnsi="Times New Roman" w:cs="Times New Roman"/>
                  <w:color w:val="000000" w:themeColor="text1"/>
                  <w:sz w:val="26"/>
                  <w:szCs w:val="26"/>
                </w:rPr>
                <w:br/>
                <w:t>  28/12/2012</w:t>
              </w:r>
            </w:hyperlink>
          </w:p>
        </w:tc>
        <w:tc>
          <w:tcPr>
            <w:tcW w:w="3805"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Danh mục dược liệu có độc tính sử dụng làm thuốc tại Việt Nam.</w:t>
            </w:r>
          </w:p>
        </w:tc>
        <w:tc>
          <w:tcPr>
            <w:tcW w:w="5592" w:type="dxa"/>
            <w:hideMark/>
          </w:tcPr>
          <w:p w:rsidR="009F00A2" w:rsidRPr="00DC6781" w:rsidRDefault="009F00A2" w:rsidP="00DC7808">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Được bãi bỏ bởi Thông tư số 42/2017/TT-BYT ngày 13/11/2017 của Bộ trưởng Bộ Y tế </w:t>
            </w:r>
            <w:r w:rsidRPr="00DC6781">
              <w:rPr>
                <w:rFonts w:ascii="Times New Roman" w:hAnsi="Times New Roman" w:cs="Times New Roman"/>
                <w:iCs/>
                <w:color w:val="000000" w:themeColor="text1"/>
                <w:sz w:val="26"/>
                <w:szCs w:val="26"/>
                <w:shd w:val="clear" w:color="auto" w:fill="FFFFFF"/>
                <w:lang w:val="vi-VN"/>
              </w:rPr>
              <w:t>ban hành Danh mục dược liệu độc làm thuốc</w:t>
            </w:r>
          </w:p>
        </w:tc>
        <w:tc>
          <w:tcPr>
            <w:tcW w:w="0" w:type="auto"/>
            <w:vAlign w:val="center"/>
            <w:hideMark/>
          </w:tcPr>
          <w:p w:rsidR="009F00A2" w:rsidRPr="00DC6781" w:rsidRDefault="009F00A2" w:rsidP="009F00A2">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28/12/2017</w:t>
            </w:r>
          </w:p>
        </w:tc>
      </w:tr>
      <w:tr w:rsidR="009F00A2" w:rsidRPr="00DC6781" w:rsidTr="00224D4A">
        <w:trPr>
          <w:trHeight w:val="1005"/>
        </w:trPr>
        <w:tc>
          <w:tcPr>
            <w:tcW w:w="0" w:type="auto"/>
            <w:vAlign w:val="center"/>
            <w:hideMark/>
          </w:tcPr>
          <w:p w:rsidR="009F00A2" w:rsidRPr="00DC6781" w:rsidRDefault="009F00A2" w:rsidP="009F00A2">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6.</w:t>
            </w:r>
          </w:p>
        </w:tc>
        <w:tc>
          <w:tcPr>
            <w:tcW w:w="0" w:type="auto"/>
            <w:hideMark/>
          </w:tcPr>
          <w:p w:rsidR="009F00A2" w:rsidRPr="00DC6781" w:rsidRDefault="009F00A2" w:rsidP="009F00A2">
            <w:pPr>
              <w:jc w:val="center"/>
              <w:rPr>
                <w:color w:val="000000" w:themeColor="text1"/>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9F00A2" w:rsidRPr="00DC6781" w:rsidRDefault="009F00A2" w:rsidP="009F00A2">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40/2013/TT-BYT 18/11/2013</w:t>
            </w:r>
          </w:p>
        </w:tc>
        <w:tc>
          <w:tcPr>
            <w:tcW w:w="3805" w:type="dxa"/>
            <w:hideMark/>
          </w:tcPr>
          <w:p w:rsidR="009F00A2" w:rsidRPr="00DC6781" w:rsidRDefault="009F00A2"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danh mục thuốc thiết yếu thuốc đông y và thuốc từ dược liệu lần VI.</w:t>
            </w:r>
          </w:p>
        </w:tc>
        <w:tc>
          <w:tcPr>
            <w:tcW w:w="5592" w:type="dxa"/>
            <w:hideMark/>
          </w:tcPr>
          <w:p w:rsidR="009F00A2" w:rsidRPr="00DC6781" w:rsidRDefault="009F00A2" w:rsidP="009F00A2">
            <w:pP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19/2018/TT-BYT ngày 30/08/2018 của Bộ trưởng Bộ Y tế ban hành danh mục thuốc thiết yếu.</w:t>
            </w:r>
          </w:p>
        </w:tc>
        <w:tc>
          <w:tcPr>
            <w:tcW w:w="0" w:type="auto"/>
            <w:vAlign w:val="center"/>
            <w:hideMark/>
          </w:tcPr>
          <w:p w:rsidR="009F00A2" w:rsidRPr="00DC6781" w:rsidRDefault="009F00A2" w:rsidP="009F00A2">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15/10/2018</w:t>
            </w:r>
          </w:p>
        </w:tc>
      </w:tr>
      <w:tr w:rsidR="00F52B41" w:rsidRPr="00DC6781" w:rsidTr="00D2406E">
        <w:trPr>
          <w:trHeight w:val="1005"/>
        </w:trPr>
        <w:tc>
          <w:tcPr>
            <w:tcW w:w="0" w:type="auto"/>
            <w:vAlign w:val="center"/>
            <w:hideMark/>
          </w:tcPr>
          <w:p w:rsidR="00377AB7" w:rsidRPr="00DC6781" w:rsidRDefault="00377AB7"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lastRenderedPageBreak/>
              <w:t>7.</w:t>
            </w:r>
          </w:p>
        </w:tc>
        <w:tc>
          <w:tcPr>
            <w:tcW w:w="0" w:type="auto"/>
            <w:vAlign w:val="center"/>
            <w:hideMark/>
          </w:tcPr>
          <w:p w:rsidR="00377AB7" w:rsidRPr="00DC6781" w:rsidRDefault="009F00A2"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377AB7" w:rsidRPr="00DC6781" w:rsidRDefault="00377AB7"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05/2014/TT-BYT 14/</w:t>
            </w:r>
            <w:r w:rsidR="00F52B41"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2/2014</w:t>
            </w:r>
          </w:p>
        </w:tc>
        <w:tc>
          <w:tcPr>
            <w:tcW w:w="3805" w:type="dxa"/>
            <w:hideMark/>
          </w:tcPr>
          <w:p w:rsidR="00377AB7" w:rsidRPr="00DC6781" w:rsidRDefault="00377AB7"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việc sử dụng dược liệu, vị thuốc y học cổ truyền trong các cơ sở khám bệnh, chữa bệnh</w:t>
            </w:r>
            <w:r w:rsidR="00F52B41" w:rsidRPr="00DC6781">
              <w:rPr>
                <w:rFonts w:ascii="Times New Roman" w:eastAsia="Times New Roman" w:hAnsi="Times New Roman" w:cs="Times New Roman"/>
                <w:color w:val="000000" w:themeColor="text1"/>
                <w:sz w:val="26"/>
                <w:szCs w:val="26"/>
              </w:rPr>
              <w:t>.</w:t>
            </w:r>
          </w:p>
        </w:tc>
        <w:tc>
          <w:tcPr>
            <w:tcW w:w="5592" w:type="dxa"/>
            <w:hideMark/>
          </w:tcPr>
          <w:p w:rsidR="00377AB7" w:rsidRPr="00DC6781" w:rsidRDefault="00377AB7" w:rsidP="00377AB7">
            <w:pP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Thông tư 13/2018/TT-BYT ngày 15/5/2018 của Bộ trưởng Bộ Y tế quy định về chất lượng dược liệu, thuốc cổ truyền</w:t>
            </w:r>
            <w:r w:rsidR="00F52B41" w:rsidRPr="00DC6781">
              <w:rPr>
                <w:rFonts w:ascii="Times New Roman" w:eastAsia="Times New Roman" w:hAnsi="Times New Roman" w:cs="Times New Roman"/>
                <w:color w:val="000000" w:themeColor="text1"/>
                <w:sz w:val="26"/>
                <w:szCs w:val="26"/>
              </w:rPr>
              <w:t>.</w:t>
            </w:r>
          </w:p>
        </w:tc>
        <w:tc>
          <w:tcPr>
            <w:tcW w:w="0" w:type="auto"/>
            <w:vAlign w:val="center"/>
            <w:hideMark/>
          </w:tcPr>
          <w:p w:rsidR="00377AB7" w:rsidRPr="00DC6781" w:rsidRDefault="00377AB7" w:rsidP="00F52B41">
            <w:pPr>
              <w:jc w:val="center"/>
              <w:rPr>
                <w:rFonts w:ascii="Times New Roman" w:eastAsia="Times New Roman" w:hAnsi="Times New Roman" w:cs="Times New Roman"/>
                <w:bCs/>
                <w:color w:val="000000" w:themeColor="text1"/>
                <w:sz w:val="26"/>
                <w:szCs w:val="26"/>
              </w:rPr>
            </w:pPr>
            <w:r w:rsidRPr="00DC6781">
              <w:rPr>
                <w:rFonts w:ascii="Times New Roman" w:eastAsia="Times New Roman" w:hAnsi="Times New Roman" w:cs="Times New Roman"/>
                <w:bCs/>
                <w:color w:val="000000" w:themeColor="text1"/>
                <w:sz w:val="26"/>
                <w:szCs w:val="26"/>
              </w:rPr>
              <w:t>30/</w:t>
            </w:r>
            <w:r w:rsidR="00F52B41" w:rsidRPr="00DC6781">
              <w:rPr>
                <w:rFonts w:ascii="Times New Roman" w:eastAsia="Times New Roman" w:hAnsi="Times New Roman" w:cs="Times New Roman"/>
                <w:bCs/>
                <w:color w:val="000000" w:themeColor="text1"/>
                <w:sz w:val="26"/>
                <w:szCs w:val="26"/>
              </w:rPr>
              <w:t>0</w:t>
            </w:r>
            <w:r w:rsidRPr="00DC6781">
              <w:rPr>
                <w:rFonts w:ascii="Times New Roman" w:eastAsia="Times New Roman" w:hAnsi="Times New Roman" w:cs="Times New Roman"/>
                <w:bCs/>
                <w:color w:val="000000" w:themeColor="text1"/>
                <w:sz w:val="26"/>
                <w:szCs w:val="26"/>
              </w:rPr>
              <w:t>6/2018</w:t>
            </w:r>
          </w:p>
        </w:tc>
      </w:tr>
    </w:tbl>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9F00A2" w:rsidRPr="00DC6781" w:rsidRDefault="009F00A2" w:rsidP="00585532">
      <w:pPr>
        <w:spacing w:line="240" w:lineRule="auto"/>
        <w:jc w:val="both"/>
        <w:rPr>
          <w:rFonts w:ascii="Times New Roman" w:hAnsi="Times New Roman" w:cs="Times New Roman"/>
          <w:b/>
          <w:color w:val="000000" w:themeColor="text1"/>
          <w:sz w:val="26"/>
          <w:szCs w:val="26"/>
        </w:rPr>
      </w:pPr>
    </w:p>
    <w:p w:rsidR="00F52B41" w:rsidRPr="00DC6781" w:rsidRDefault="00585532" w:rsidP="009F00A2">
      <w:pPr>
        <w:spacing w:line="240" w:lineRule="auto"/>
        <w:jc w:val="center"/>
        <w:rPr>
          <w:rFonts w:ascii="Times New Roman" w:hAnsi="Times New Roman" w:cs="Times New Roman"/>
          <w:b/>
          <w:color w:val="000000" w:themeColor="text1"/>
          <w:sz w:val="26"/>
          <w:szCs w:val="26"/>
        </w:rPr>
      </w:pPr>
      <w:r w:rsidRPr="00DC6781">
        <w:rPr>
          <w:rFonts w:ascii="Times New Roman" w:hAnsi="Times New Roman" w:cs="Times New Roman"/>
          <w:b/>
          <w:color w:val="000000" w:themeColor="text1"/>
          <w:sz w:val="26"/>
          <w:szCs w:val="26"/>
        </w:rPr>
        <w:lastRenderedPageBreak/>
        <w:t>XV. LĨNH VỰC Y TẾ DỰ PHÒNG</w:t>
      </w:r>
    </w:p>
    <w:p w:rsidR="0051365B" w:rsidRPr="00DC6781" w:rsidRDefault="0051365B" w:rsidP="00585532">
      <w:pPr>
        <w:spacing w:line="240" w:lineRule="auto"/>
        <w:jc w:val="both"/>
        <w:rPr>
          <w:rFonts w:ascii="Times New Roman"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563"/>
        <w:gridCol w:w="1630"/>
        <w:gridCol w:w="2289"/>
        <w:gridCol w:w="3526"/>
        <w:gridCol w:w="6057"/>
        <w:gridCol w:w="1518"/>
      </w:tblGrid>
      <w:tr w:rsidR="00F52B41" w:rsidRPr="00DC6781" w:rsidTr="00F52B41">
        <w:trPr>
          <w:cantSplit/>
          <w:trHeight w:val="675"/>
          <w:tblHeader/>
        </w:trPr>
        <w:tc>
          <w:tcPr>
            <w:tcW w:w="0" w:type="auto"/>
            <w:vAlign w:val="center"/>
            <w:hideMark/>
          </w:tcPr>
          <w:p w:rsidR="00F52B41" w:rsidRPr="00DC6781" w:rsidRDefault="00F52B41"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TT</w:t>
            </w:r>
          </w:p>
        </w:tc>
        <w:tc>
          <w:tcPr>
            <w:tcW w:w="0" w:type="auto"/>
            <w:vAlign w:val="center"/>
            <w:hideMark/>
          </w:tcPr>
          <w:p w:rsidR="00F52B41" w:rsidRPr="00DC6781" w:rsidRDefault="00F52B41"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Tên loại văn bản</w:t>
            </w:r>
          </w:p>
        </w:tc>
        <w:tc>
          <w:tcPr>
            <w:tcW w:w="0" w:type="auto"/>
            <w:vAlign w:val="center"/>
            <w:hideMark/>
          </w:tcPr>
          <w:p w:rsidR="00F52B41" w:rsidRPr="00DC6781" w:rsidRDefault="00F52B41"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 xml:space="preserve">Số, ký hiệu </w:t>
            </w:r>
          </w:p>
          <w:p w:rsidR="00F52B41" w:rsidRPr="00DC6781" w:rsidRDefault="00F52B41" w:rsidP="00F52B41">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tháng, năm ban hành</w:t>
            </w:r>
          </w:p>
        </w:tc>
        <w:tc>
          <w:tcPr>
            <w:tcW w:w="0" w:type="auto"/>
            <w:vAlign w:val="center"/>
            <w:hideMark/>
          </w:tcPr>
          <w:p w:rsidR="00F52B41" w:rsidRPr="00DC6781" w:rsidRDefault="00F52B41" w:rsidP="009F00A2">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Trích yếu nội dung</w:t>
            </w:r>
          </w:p>
        </w:tc>
        <w:tc>
          <w:tcPr>
            <w:tcW w:w="0" w:type="auto"/>
            <w:vAlign w:val="center"/>
            <w:hideMark/>
          </w:tcPr>
          <w:p w:rsidR="00F52B41" w:rsidRPr="00DC6781" w:rsidRDefault="00F52B41" w:rsidP="009F00A2">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Lý do hết hiệu lực</w:t>
            </w:r>
          </w:p>
        </w:tc>
        <w:tc>
          <w:tcPr>
            <w:tcW w:w="0" w:type="auto"/>
            <w:vAlign w:val="center"/>
            <w:hideMark/>
          </w:tcPr>
          <w:p w:rsidR="00F52B41" w:rsidRPr="00DC6781" w:rsidRDefault="009F00A2" w:rsidP="009F00A2">
            <w:pPr>
              <w:jc w:val="center"/>
              <w:rPr>
                <w:rFonts w:ascii="Times New Roman" w:eastAsia="Times New Roman" w:hAnsi="Times New Roman" w:cs="Times New Roman"/>
                <w:b/>
                <w:bCs/>
                <w:color w:val="000000" w:themeColor="text1"/>
                <w:sz w:val="26"/>
                <w:szCs w:val="26"/>
              </w:rPr>
            </w:pPr>
            <w:r w:rsidRPr="00DC6781">
              <w:rPr>
                <w:rFonts w:ascii="Times New Roman" w:eastAsia="Times New Roman" w:hAnsi="Times New Roman" w:cs="Times New Roman"/>
                <w:b/>
                <w:bCs/>
                <w:color w:val="000000" w:themeColor="text1"/>
                <w:sz w:val="26"/>
                <w:szCs w:val="26"/>
              </w:rPr>
              <w:t>Ngày hết hiệu lực</w:t>
            </w:r>
          </w:p>
        </w:tc>
      </w:tr>
      <w:tr w:rsidR="00E907F0" w:rsidRPr="00DC6781" w:rsidTr="00F52B41">
        <w:trPr>
          <w:trHeight w:val="34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Nghị định của Chính phủ</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92/2010/NĐ-CP 30/08/2010</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chi tiết thi hành Luật phòng, chống bệnh truyền nhiễm về bảo đảm an toàn sinh học tại phòng xét nghiệm.</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Nghị định số 103/2016/NĐ-CP ngày 01/</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7/2016 Quy định chi tiết thi hành Luật phòng, chống bệnh truyền nhiễm về bảo đảm an toàn sinh học tại phòng xét nghiệm</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E907F0"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1/</w:t>
            </w: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7/2016</w:t>
            </w:r>
          </w:p>
        </w:tc>
      </w:tr>
      <w:tr w:rsidR="00E907F0" w:rsidRPr="00DC6781" w:rsidTr="00F52B41">
        <w:trPr>
          <w:trHeight w:val="88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2.</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Nghị định của Chính phủ</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103/2010/NĐ-CP 01/10/2010</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quy định chi tiết thi hành một số điều của Luật Phòng, chống bệnh truyền nhiễm về kiểm dịch y tế biên giới</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F52B41" w:rsidP="007F1B45">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Nghị định số 89/2018/NĐ-CP ngày 25/</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6/2018 quy định chi tiết thi hành một số điều của Luật Phòng, chống bệnh truyền nhiễm về kiểm dịch y tế biên giới</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10/</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8/2018</w:t>
            </w:r>
          </w:p>
        </w:tc>
      </w:tr>
      <w:tr w:rsidR="00E907F0" w:rsidRPr="00DC6781" w:rsidTr="00F52B41">
        <w:trPr>
          <w:trHeight w:val="133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3.</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Thủ tướng Chính phủ</w:t>
            </w:r>
          </w:p>
        </w:tc>
        <w:tc>
          <w:tcPr>
            <w:tcW w:w="0" w:type="auto"/>
            <w:vAlign w:val="center"/>
            <w:hideMark/>
          </w:tcPr>
          <w:p w:rsidR="00F52B41" w:rsidRPr="00DC6781" w:rsidRDefault="00D31655" w:rsidP="00F52B41">
            <w:pPr>
              <w:jc w:val="center"/>
              <w:rPr>
                <w:rFonts w:ascii="Times New Roman" w:eastAsia="Times New Roman" w:hAnsi="Times New Roman" w:cs="Times New Roman"/>
                <w:color w:val="000000" w:themeColor="text1"/>
                <w:sz w:val="26"/>
                <w:szCs w:val="26"/>
              </w:rPr>
            </w:pPr>
            <w:hyperlink r:id="rId128" w:tgtFrame="_blank" w:history="1">
              <w:r w:rsidR="00F52B41" w:rsidRPr="00DC6781">
                <w:rPr>
                  <w:rFonts w:ascii="Times New Roman" w:eastAsia="Times New Roman" w:hAnsi="Times New Roman" w:cs="Times New Roman"/>
                  <w:color w:val="000000" w:themeColor="text1"/>
                  <w:sz w:val="26"/>
                  <w:szCs w:val="26"/>
                </w:rPr>
                <w:t xml:space="preserve">64/2010/QĐ-TTg  </w:t>
              </w:r>
              <w:r w:rsidR="00E907F0" w:rsidRPr="00DC6781">
                <w:rPr>
                  <w:rFonts w:ascii="Times New Roman" w:eastAsia="Times New Roman" w:hAnsi="Times New Roman" w:cs="Times New Roman"/>
                  <w:color w:val="000000" w:themeColor="text1"/>
                  <w:sz w:val="26"/>
                  <w:szCs w:val="26"/>
                </w:rPr>
                <w:br/>
              </w:r>
              <w:r w:rsidR="00F52B41" w:rsidRPr="00DC6781">
                <w:rPr>
                  <w:rFonts w:ascii="Times New Roman" w:eastAsia="Times New Roman" w:hAnsi="Times New Roman" w:cs="Times New Roman"/>
                  <w:color w:val="000000" w:themeColor="text1"/>
                  <w:sz w:val="26"/>
                  <w:szCs w:val="26"/>
                </w:rPr>
                <w:t>25/10/2010</w:t>
              </w:r>
            </w:hyperlink>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quy định điều kiện công bố dịch, công bố hết dịch bệnh truyền nhiễm</w:t>
            </w:r>
            <w:r w:rsidR="00E907F0" w:rsidRPr="00DC6781">
              <w:rPr>
                <w:rFonts w:ascii="Times New Roman" w:eastAsia="Times New Roman" w:hAnsi="Times New Roman" w:cs="Times New Roman"/>
                <w:color w:val="000000" w:themeColor="text1"/>
                <w:sz w:val="26"/>
                <w:szCs w:val="26"/>
              </w:rPr>
              <w:t>.</w:t>
            </w:r>
            <w:r w:rsidRPr="00DC6781">
              <w:rPr>
                <w:rFonts w:ascii="Times New Roman" w:eastAsia="Times New Roman" w:hAnsi="Times New Roman" w:cs="Times New Roman"/>
                <w:color w:val="000000" w:themeColor="text1"/>
                <w:sz w:val="26"/>
                <w:szCs w:val="26"/>
              </w:rPr>
              <w:t xml:space="preserve"> </w:t>
            </w:r>
          </w:p>
        </w:tc>
        <w:tc>
          <w:tcPr>
            <w:tcW w:w="0" w:type="auto"/>
            <w:hideMark/>
          </w:tcPr>
          <w:p w:rsidR="00F52B41" w:rsidRPr="00DC6781" w:rsidRDefault="00D31655" w:rsidP="009F00A2">
            <w:pPr>
              <w:jc w:val="both"/>
              <w:rPr>
                <w:rFonts w:ascii="Times New Roman" w:eastAsia="Times New Roman" w:hAnsi="Times New Roman" w:cs="Times New Roman"/>
                <w:color w:val="000000" w:themeColor="text1"/>
                <w:sz w:val="26"/>
                <w:szCs w:val="26"/>
              </w:rPr>
            </w:pPr>
            <w:hyperlink r:id="rId129" w:history="1">
              <w:r w:rsidR="00F52B41" w:rsidRPr="00DC6781">
                <w:rPr>
                  <w:rFonts w:ascii="Times New Roman" w:eastAsia="Times New Roman" w:hAnsi="Times New Roman" w:cs="Times New Roman"/>
                  <w:color w:val="000000" w:themeColor="text1"/>
                  <w:sz w:val="26"/>
                  <w:szCs w:val="26"/>
                </w:rPr>
                <w:t>Được bãi bỏ bởi Quyết định 02/2016/QĐ-TTg ngày 28/01/2016 của Thủ tướng Chính phủ quy định điều kiện công bố dịch, công bố hết dịch bệnh truyền nhiễm</w:t>
              </w:r>
              <w:r w:rsidR="00E907F0" w:rsidRPr="00DC6781">
                <w:rPr>
                  <w:rFonts w:ascii="Times New Roman" w:eastAsia="Times New Roman" w:hAnsi="Times New Roman" w:cs="Times New Roman"/>
                  <w:color w:val="000000" w:themeColor="text1"/>
                  <w:sz w:val="26"/>
                  <w:szCs w:val="26"/>
                </w:rPr>
                <w:t>.</w:t>
              </w:r>
              <w:r w:rsidR="00F52B41" w:rsidRPr="00DC6781">
                <w:rPr>
                  <w:rFonts w:ascii="Times New Roman" w:eastAsia="Times New Roman" w:hAnsi="Times New Roman" w:cs="Times New Roman"/>
                  <w:color w:val="000000" w:themeColor="text1"/>
                  <w:sz w:val="26"/>
                  <w:szCs w:val="26"/>
                </w:rPr>
                <w:t xml:space="preserve"> </w:t>
              </w:r>
            </w:hyperlink>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3/2016</w:t>
            </w:r>
          </w:p>
        </w:tc>
      </w:tr>
      <w:tr w:rsidR="00E907F0" w:rsidRPr="00DC6781" w:rsidTr="00F52B41">
        <w:trPr>
          <w:trHeight w:val="67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4.</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Chỉ thị của Thủ tướng Chính phủ</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26/2004/CT-TTg 05/7/2004</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tăng cường công tác phòng, chống dịch sốt xuất huyết</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Quyết định số 33/2018/QĐ-TTg ngày 06/8/2018 của Thủ tướng Chính phủ về việc bãi bỏ một số văn bản quy phạm pháp luật trong lĩnh vực y tế do Thủ tướng Chính phủ ban hành</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9/2018</w:t>
            </w:r>
          </w:p>
        </w:tc>
      </w:tr>
      <w:tr w:rsidR="00E907F0" w:rsidRPr="00DC6781" w:rsidTr="00F52B41">
        <w:trPr>
          <w:trHeight w:val="166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5.</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Chỉ thị của Thủ tướng Chính phủ</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34/2005/CT-TTg 15/10/2005</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Tập trung sức triển khai thực hiện đồng bộ có hiệu quả Kế hoạch hành động khẩn cấp phòng, chống khi xảy ra dịch cúm gia cầm H5N1 và đại dịch cúm ở người</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Quyết định số 33/2018/QĐ-TTg ngày 06/8/2018 của Thủ tướng Chính phủ về việc bãi bỏ một số văn bản quy phạm pháp luật trong lĩnh vực y tế do Thủ tướng Chính phủ ban hành</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9/2018</w:t>
            </w:r>
          </w:p>
        </w:tc>
      </w:tr>
      <w:tr w:rsidR="00E907F0" w:rsidRPr="00DC6781" w:rsidTr="00F52B41">
        <w:trPr>
          <w:trHeight w:val="166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6.</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Chỉ thị của Thủ tướng Chính phủ</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29/2006/CT-TTg 08/</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8/2006</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tăng cường công tác phòng, chống dịch cúm gia cầm và cúm A (H5N1) ở người</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bởi Quyết định số 33/2018/QĐ-TTg ngày 06/</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8/2018 của Thủ tướng Chính phủ về việc bãi bỏ một số văn bản quy phạm pháp luật trong lĩnh vực y tế do Thủ tướng Chính phủ ban hành</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20/</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9/2018</w:t>
            </w:r>
          </w:p>
        </w:tc>
      </w:tr>
      <w:tr w:rsidR="00E907F0" w:rsidRPr="00DC6781" w:rsidTr="00F52B41">
        <w:trPr>
          <w:trHeight w:val="100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lastRenderedPageBreak/>
              <w:t>7.</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 xml:space="preserve">1221/2000/QĐ-BYT </w:t>
            </w:r>
            <w:r w:rsidR="00E907F0" w:rsidRPr="00DC6781">
              <w:rPr>
                <w:rFonts w:ascii="Times New Roman" w:eastAsia="Times New Roman" w:hAnsi="Times New Roman" w:cs="Times New Roman"/>
                <w:color w:val="000000" w:themeColor="text1"/>
                <w:sz w:val="26"/>
                <w:szCs w:val="26"/>
              </w:rPr>
              <w:br/>
            </w:r>
            <w:r w:rsidRPr="00DC6781">
              <w:rPr>
                <w:rFonts w:ascii="Times New Roman" w:eastAsia="Times New Roman" w:hAnsi="Times New Roman" w:cs="Times New Roman"/>
                <w:color w:val="000000" w:themeColor="text1"/>
                <w:sz w:val="26"/>
                <w:szCs w:val="26"/>
              </w:rPr>
              <w:t>18/</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4/2000</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định về vệ sinh trường học</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9F00A2"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w:t>
            </w:r>
            <w:r w:rsidR="00F52B41" w:rsidRPr="00DC6781">
              <w:rPr>
                <w:rFonts w:ascii="Times New Roman" w:eastAsia="Times New Roman" w:hAnsi="Times New Roman" w:cs="Times New Roman"/>
                <w:color w:val="000000" w:themeColor="text1"/>
                <w:sz w:val="26"/>
                <w:szCs w:val="26"/>
              </w:rPr>
              <w:t>ược bãi bỏ bởi Thông tư liên tịch số 13/2016/TTLT-BYT-BGDDT ngày 12/</w:t>
            </w:r>
            <w:r w:rsidR="00E907F0"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5/2016 của Bộ trưởng Bộ  Y tế, Bộ trưởng Bộ giáo dục và đào tạo quy định về công tác y tế trường học.</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6/2016</w:t>
            </w:r>
          </w:p>
        </w:tc>
      </w:tr>
      <w:tr w:rsidR="00E907F0" w:rsidRPr="00DC6781" w:rsidTr="00F52B41">
        <w:trPr>
          <w:trHeight w:val="133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8.</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Quyết định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23/2008/QĐ-BYT 07/</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7/2008</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Về việc ban hành Quy định về sử dụng vắc xin, sinh phẩm y tế trong dự phòng và điều trị</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D31655" w:rsidP="009F00A2">
            <w:pPr>
              <w:jc w:val="both"/>
              <w:rPr>
                <w:rFonts w:ascii="Times New Roman" w:eastAsia="Times New Roman" w:hAnsi="Times New Roman" w:cs="Times New Roman"/>
                <w:color w:val="000000" w:themeColor="text1"/>
                <w:sz w:val="26"/>
                <w:szCs w:val="26"/>
              </w:rPr>
            </w:pPr>
            <w:hyperlink r:id="rId130" w:tgtFrame="_blank" w:tooltip="Thông tư 12/2014/TT-BYT" w:history="1">
              <w:r w:rsidR="00F52B41" w:rsidRPr="00DC6781">
                <w:rPr>
                  <w:rFonts w:ascii="Times New Roman" w:eastAsia="Times New Roman" w:hAnsi="Times New Roman" w:cs="Times New Roman"/>
                  <w:color w:val="000000" w:themeColor="text1"/>
                  <w:sz w:val="26"/>
                  <w:szCs w:val="26"/>
                </w:rPr>
                <w:t>Được bãi bỏ bởi Thông tư số 12/2014/TT-BYT ngày 20/3/2014 của Bộ trưởng Bộ Y tế hướng dẫn việc quản lý sử dụng vắc xin trong tiêm chủng</w:t>
              </w:r>
            </w:hyperlink>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E907F0"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1/</w:t>
            </w: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6/2014</w:t>
            </w:r>
          </w:p>
        </w:tc>
      </w:tr>
      <w:tr w:rsidR="00E907F0" w:rsidRPr="00DC6781" w:rsidTr="00F52B41">
        <w:trPr>
          <w:trHeight w:val="133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9.</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48/2010/TT-BYT 31/12/2010</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chế độ khai báo, thông tin, báo cáo bệnh truyền nhiễm</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bãi bỏ Thông tư số 54/2015/TT-BYT ngày 28/12/2015 của Bộ trưởng Bộ Y tế hướng dẫn chế độ thông tin báo cáo và khai báo bệnh, dịch bệnh truyền nhiễm</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E907F0"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1/</w:t>
            </w: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7/2016</w:t>
            </w:r>
          </w:p>
        </w:tc>
      </w:tr>
      <w:tr w:rsidR="00E907F0" w:rsidRPr="00DC6781" w:rsidTr="00F52B41">
        <w:trPr>
          <w:trHeight w:val="136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10.</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21/2011/TT-BYT 07/</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6/2011</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việc thành lập, tổ chức và hoạt động của Hội đồng tư vấn chuyên môn đánh giá tai biến trong quá trình sử dụng vắc xin, sinh phẩm y tế.</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Được thay thế bởi Thông tư số 24/2018/TT-BYT ngày 18/</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9/2018 của Bộ trưởng Bộ Y tế quy định việc thành lập, tổ chức và hoạt động của Hội đồng tư vấn chuyên môn đánh giá nguyên nhân tai biến nặng trong quá trình sử dụng vắc xin</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15/11/2018</w:t>
            </w:r>
          </w:p>
        </w:tc>
      </w:tr>
      <w:tr w:rsidR="00E907F0" w:rsidRPr="00DC6781" w:rsidTr="00F52B41">
        <w:trPr>
          <w:trHeight w:val="166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11.</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26/2011/TT-BYT 24/</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6/2011</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danh mục bệnh truyền nhiễm, phạm vi và đối tượng phải sử dụng vắc xin, sinh phẩm y tế bắt buộc</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D31655" w:rsidP="009F00A2">
            <w:pPr>
              <w:jc w:val="both"/>
              <w:rPr>
                <w:rFonts w:ascii="Times New Roman" w:eastAsia="Times New Roman" w:hAnsi="Times New Roman" w:cs="Times New Roman"/>
                <w:color w:val="000000" w:themeColor="text1"/>
                <w:sz w:val="26"/>
                <w:szCs w:val="26"/>
              </w:rPr>
            </w:pPr>
            <w:hyperlink r:id="rId131" w:history="1">
              <w:r w:rsidR="00F52B41" w:rsidRPr="00DC6781">
                <w:rPr>
                  <w:rFonts w:ascii="Times New Roman" w:eastAsia="Times New Roman" w:hAnsi="Times New Roman" w:cs="Times New Roman"/>
                  <w:color w:val="000000" w:themeColor="text1"/>
                  <w:sz w:val="26"/>
                  <w:szCs w:val="26"/>
                </w:rPr>
                <w:t>Được thay thế bởi Thông tư số 38/2017/TT-BYT ngày 17/10/2017 của Bộ trưởng Bộ Y tế ban hành danh mục bệnh truyền nhiễm, phạm vi và đối tượng phải sử dụng vắc xin, sinh phẩm y tế bắt buộc</w:t>
              </w:r>
              <w:r w:rsidR="00E907F0" w:rsidRPr="00DC6781">
                <w:rPr>
                  <w:rFonts w:ascii="Times New Roman" w:eastAsia="Times New Roman" w:hAnsi="Times New Roman" w:cs="Times New Roman"/>
                  <w:color w:val="000000" w:themeColor="text1"/>
                  <w:sz w:val="26"/>
                  <w:szCs w:val="26"/>
                </w:rPr>
                <w:t>.</w:t>
              </w:r>
              <w:r w:rsidR="00F52B41" w:rsidRPr="00DC6781">
                <w:rPr>
                  <w:rFonts w:ascii="Times New Roman" w:eastAsia="Times New Roman" w:hAnsi="Times New Roman" w:cs="Times New Roman"/>
                  <w:color w:val="000000" w:themeColor="text1"/>
                  <w:sz w:val="26"/>
                  <w:szCs w:val="26"/>
                </w:rPr>
                <w:t xml:space="preserve"> </w:t>
              </w:r>
            </w:hyperlink>
          </w:p>
        </w:tc>
        <w:tc>
          <w:tcPr>
            <w:tcW w:w="0" w:type="auto"/>
            <w:vAlign w:val="center"/>
            <w:hideMark/>
          </w:tcPr>
          <w:p w:rsidR="00F52B41" w:rsidRPr="00DC6781" w:rsidRDefault="00E907F0"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1/</w:t>
            </w: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1/2018</w:t>
            </w:r>
          </w:p>
        </w:tc>
      </w:tr>
      <w:tr w:rsidR="00E907F0" w:rsidRPr="00DC6781" w:rsidTr="00F52B41">
        <w:trPr>
          <w:trHeight w:val="97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12.</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E907F0">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es-ES"/>
              </w:rPr>
              <w:t>43/2011/TT-BYT 05/12/2011</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es-ES"/>
              </w:rPr>
              <w:t>Quy định chế độ quản lý mẫu bệnh phẩm bệnh truyền nhiễm.</w:t>
            </w:r>
          </w:p>
        </w:tc>
        <w:tc>
          <w:tcPr>
            <w:tcW w:w="0" w:type="auto"/>
            <w:hideMark/>
          </w:tcPr>
          <w:p w:rsidR="00F52B41" w:rsidRPr="00DC6781" w:rsidRDefault="009F00A2"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Đ</w:t>
            </w:r>
            <w:r w:rsidR="00F52B41" w:rsidRPr="00DC6781">
              <w:rPr>
                <w:rFonts w:ascii="Times New Roman" w:eastAsia="Times New Roman" w:hAnsi="Times New Roman" w:cs="Times New Roman"/>
                <w:color w:val="000000" w:themeColor="text1"/>
                <w:sz w:val="26"/>
                <w:szCs w:val="26"/>
                <w:lang w:val="vi-VN"/>
              </w:rPr>
              <w:t>ược bãi bỏ bởi Nghị định số 155/2018/NĐ-CP ngày 13/11/2018 của Chính phủ sửa đổi, bổ sung một số quy định liên quan đến điều kiện đầu tư kinh doanh thuộc phạm vi quản lý nhà nước của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13/11/2018</w:t>
            </w:r>
          </w:p>
        </w:tc>
      </w:tr>
      <w:tr w:rsidR="00E907F0" w:rsidRPr="00DC6781" w:rsidTr="00F52B41">
        <w:trPr>
          <w:trHeight w:val="166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lastRenderedPageBreak/>
              <w:t>13.</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Thông tư của Bộ trưởng Bộ Y tế</w:t>
            </w:r>
          </w:p>
        </w:tc>
        <w:tc>
          <w:tcPr>
            <w:tcW w:w="0" w:type="auto"/>
            <w:vAlign w:val="center"/>
            <w:hideMark/>
          </w:tcPr>
          <w:p w:rsidR="00F52B41" w:rsidRPr="00DC6781" w:rsidRDefault="00F52B41" w:rsidP="00E907F0">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07/2012/TT-BYT 14/</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lang w:val="vi-VN"/>
              </w:rPr>
              <w:t>5/2012</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Ban hành danh mục vi sinh vật gây bệnh truyền nhiễm theo nhóm nguy cơ và cấp độ an toàn sinh học phù hợp kỹ thuật xét nghiệm</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D31655" w:rsidP="009F00A2">
            <w:pPr>
              <w:jc w:val="both"/>
              <w:rPr>
                <w:rFonts w:ascii="Times New Roman" w:eastAsia="Times New Roman" w:hAnsi="Times New Roman" w:cs="Times New Roman"/>
                <w:color w:val="000000" w:themeColor="text1"/>
                <w:sz w:val="26"/>
                <w:szCs w:val="26"/>
              </w:rPr>
            </w:pPr>
            <w:hyperlink r:id="rId132" w:tgtFrame="_blank" w:tooltip="Thông tư 41/2016/TT-BYT" w:history="1">
              <w:r w:rsidR="009F00A2" w:rsidRPr="00DC6781">
                <w:rPr>
                  <w:rFonts w:ascii="Times New Roman" w:eastAsia="Times New Roman" w:hAnsi="Times New Roman" w:cs="Times New Roman"/>
                  <w:color w:val="000000" w:themeColor="text1"/>
                  <w:sz w:val="26"/>
                  <w:szCs w:val="26"/>
                  <w:lang w:val="vi-VN"/>
                </w:rPr>
                <w:t>Đ</w:t>
              </w:r>
              <w:r w:rsidR="00F52B41" w:rsidRPr="00DC6781">
                <w:rPr>
                  <w:rFonts w:ascii="Times New Roman" w:eastAsia="Times New Roman" w:hAnsi="Times New Roman" w:cs="Times New Roman"/>
                  <w:color w:val="000000" w:themeColor="text1"/>
                  <w:sz w:val="26"/>
                  <w:szCs w:val="26"/>
                  <w:lang w:val="vi-VN"/>
                </w:rPr>
                <w:t>ược bãi bỏ bởi Thông tư số 41/2016/TT-BYT ngày 14/11/2016 của Bộ trưởng Bộ Y tế quy định danh mục vi sinh vật gây bệnh truyền nhiễm theo nhóm nguy cơ và cấp độ an toàn sinh học phù hợp kỹ thuật xét nghiệm</w:t>
              </w:r>
            </w:hyperlink>
            <w:r w:rsidR="00DC7808">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E907F0"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lang w:val="vi-VN"/>
              </w:rPr>
              <w:t>1/2017</w:t>
            </w:r>
          </w:p>
        </w:tc>
      </w:tr>
      <w:tr w:rsidR="00E907F0" w:rsidRPr="00DC6781" w:rsidTr="00F52B41">
        <w:trPr>
          <w:trHeight w:val="133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14.</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25/2012/TT-BYT 29/11/2012</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Ban hành quy chuẩn kỹ thuật quốc gia về thực hành và an toàn sinh học tại phòng xét nghiệm</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9F00A2"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vi-VN"/>
              </w:rPr>
              <w:t>Đ</w:t>
            </w:r>
            <w:r w:rsidR="00F52B41" w:rsidRPr="00DC6781">
              <w:rPr>
                <w:rFonts w:ascii="Times New Roman" w:eastAsia="Times New Roman" w:hAnsi="Times New Roman" w:cs="Times New Roman"/>
                <w:color w:val="000000" w:themeColor="text1"/>
                <w:sz w:val="26"/>
                <w:szCs w:val="26"/>
                <w:lang w:val="vi-VN"/>
              </w:rPr>
              <w:t>ược bãi bỏ bởi Thông tư số 37/2017/TT-BYT ngày 25/</w:t>
            </w:r>
            <w:r w:rsidR="00E907F0"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lang w:val="vi-VN"/>
              </w:rPr>
              <w:t>9/2017 của Bộ trưởng Bộ Y tế quy định về thực hành bảo đảm an toàn sinh học trong phòng xét nghiệm</w:t>
            </w:r>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25/12/2017</w:t>
            </w:r>
          </w:p>
        </w:tc>
      </w:tr>
      <w:tr w:rsidR="00E907F0" w:rsidRPr="00DC6781" w:rsidTr="00E35BF2">
        <w:trPr>
          <w:trHeight w:val="1597"/>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15.</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29/2012/TT-BYT 4/12/2012</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thủ tục cấp mới, cấp lại giấy chứng nhận phòng xét nghiệm đạt tiêu chuẩn an toàn sinh học</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D31655" w:rsidP="009F00A2">
            <w:pPr>
              <w:jc w:val="both"/>
              <w:rPr>
                <w:rFonts w:ascii="Times New Roman" w:eastAsia="Times New Roman" w:hAnsi="Times New Roman" w:cs="Times New Roman"/>
                <w:color w:val="000000" w:themeColor="text1"/>
                <w:sz w:val="26"/>
                <w:szCs w:val="26"/>
              </w:rPr>
            </w:pPr>
            <w:hyperlink r:id="rId133" w:tgtFrame="_blank" w:tooltip="Nghị định 103/2016/NĐ-CP" w:history="1">
              <w:r w:rsidR="009F00A2" w:rsidRPr="00DC6781">
                <w:rPr>
                  <w:rFonts w:ascii="Times New Roman" w:eastAsia="Times New Roman" w:hAnsi="Times New Roman" w:cs="Times New Roman"/>
                  <w:color w:val="000000" w:themeColor="text1"/>
                  <w:sz w:val="26"/>
                  <w:szCs w:val="26"/>
                </w:rPr>
                <w:t>Đ</w:t>
              </w:r>
              <w:r w:rsidR="00F52B41" w:rsidRPr="00DC6781">
                <w:rPr>
                  <w:rFonts w:ascii="Times New Roman" w:eastAsia="Times New Roman" w:hAnsi="Times New Roman" w:cs="Times New Roman"/>
                  <w:color w:val="000000" w:themeColor="text1"/>
                  <w:sz w:val="26"/>
                  <w:szCs w:val="26"/>
                </w:rPr>
                <w:t>ược thay thế bởi Nghị định số 103/2016/NĐ-CP ngày 01/</w:t>
              </w:r>
              <w:r w:rsidR="00E907F0"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7/2016 của Chính phủ quy định về bảo đảm an toàn sinh học tại phòng xét nghiệm và hết hiệu lực theo quy định tại khoản 4 Điều 14, khoản 4 Điều 172 Luật Ban hành văn bản quy phạm pháp luật năm 2015</w:t>
              </w:r>
            </w:hyperlink>
            <w:r w:rsidR="00E907F0" w:rsidRPr="00DC6781">
              <w:rPr>
                <w:rFonts w:ascii="Times New Roman" w:eastAsia="Times New Roman" w:hAnsi="Times New Roman" w:cs="Times New Roman"/>
                <w:color w:val="000000" w:themeColor="text1"/>
                <w:sz w:val="26"/>
                <w:szCs w:val="26"/>
              </w:rPr>
              <w:t>.</w:t>
            </w:r>
          </w:p>
        </w:tc>
        <w:tc>
          <w:tcPr>
            <w:tcW w:w="0" w:type="auto"/>
            <w:vAlign w:val="center"/>
            <w:hideMark/>
          </w:tcPr>
          <w:p w:rsidR="00F52B41" w:rsidRPr="00DC6781" w:rsidRDefault="00E907F0"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lang w:val="vi-VN"/>
              </w:rPr>
              <w:t>1/</w:t>
            </w: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lang w:val="vi-VN"/>
              </w:rPr>
              <w:t>7/2016</w:t>
            </w:r>
          </w:p>
        </w:tc>
      </w:tr>
      <w:tr w:rsidR="00E907F0" w:rsidRPr="00DC6781" w:rsidTr="00E35BF2">
        <w:trPr>
          <w:trHeight w:val="1532"/>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16.</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32/2012/TT-BYT 24/12/2012</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về khai báo y tế đối với người nhập cảnh, xuất cảnh, quá cảnh tại các cửa khẩu Việt Nam</w:t>
            </w:r>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w:t>
            </w:r>
            <w:r w:rsidR="00E907F0" w:rsidRPr="00DC6781">
              <w:rPr>
                <w:rFonts w:ascii="Times New Roman" w:eastAsia="Times New Roman" w:hAnsi="Times New Roman" w:cs="Times New Roman"/>
                <w:color w:val="000000" w:themeColor="text1"/>
                <w:sz w:val="26"/>
                <w:szCs w:val="26"/>
                <w:lang w:val="pt-BR"/>
              </w:rPr>
              <w:t>0</w:t>
            </w:r>
            <w:r w:rsidRPr="00DC6781">
              <w:rPr>
                <w:rFonts w:ascii="Times New Roman" w:eastAsia="Times New Roman" w:hAnsi="Times New Roman" w:cs="Times New Roman"/>
                <w:color w:val="000000" w:themeColor="text1"/>
                <w:sz w:val="26"/>
                <w:szCs w:val="26"/>
                <w:lang w:val="pt-BR"/>
              </w:rPr>
              <w:t xml:space="preserve">9/2018 của Bộ trưởng Bộ Y tế bãi bỏ một số văn bản quy phạm pháp luật trong lĩnh vực y tế </w:t>
            </w:r>
            <w:r w:rsidR="00DC7808">
              <w:rPr>
                <w:rFonts w:ascii="Times New Roman" w:eastAsia="Times New Roman" w:hAnsi="Times New Roman" w:cs="Times New Roman"/>
                <w:color w:val="000000" w:themeColor="text1"/>
                <w:sz w:val="26"/>
                <w:szCs w:val="26"/>
                <w:lang w:val="pt-BR"/>
              </w:rPr>
              <w:t xml:space="preserve">do </w:t>
            </w:r>
            <w:r w:rsidRPr="00DC6781">
              <w:rPr>
                <w:rFonts w:ascii="Times New Roman" w:eastAsia="Times New Roman" w:hAnsi="Times New Roman" w:cs="Times New Roman"/>
                <w:color w:val="000000" w:themeColor="text1"/>
                <w:sz w:val="26"/>
                <w:szCs w:val="26"/>
                <w:lang w:val="pt-BR"/>
              </w:rPr>
              <w:t>Bộ trưởng Bộ Y tế ban hành, liên tịch ban hành.</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15/11/2018</w:t>
            </w:r>
          </w:p>
        </w:tc>
      </w:tr>
      <w:tr w:rsidR="00E907F0" w:rsidRPr="00DC6781" w:rsidTr="00F52B41">
        <w:trPr>
          <w:trHeight w:val="67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17.</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pacing w:val="-6"/>
                <w:sz w:val="26"/>
                <w:szCs w:val="26"/>
              </w:rPr>
              <w:t>12/2014/TT-BYT 20/</w:t>
            </w:r>
            <w:r w:rsidR="00E907F0" w:rsidRPr="00DC6781">
              <w:rPr>
                <w:rFonts w:ascii="Times New Roman" w:eastAsia="Times New Roman" w:hAnsi="Times New Roman" w:cs="Times New Roman"/>
                <w:color w:val="000000" w:themeColor="text1"/>
                <w:spacing w:val="-6"/>
                <w:sz w:val="26"/>
                <w:szCs w:val="26"/>
              </w:rPr>
              <w:t>0</w:t>
            </w:r>
            <w:r w:rsidRPr="00DC6781">
              <w:rPr>
                <w:rFonts w:ascii="Times New Roman" w:eastAsia="Times New Roman" w:hAnsi="Times New Roman" w:cs="Times New Roman"/>
                <w:color w:val="000000" w:themeColor="text1"/>
                <w:spacing w:val="-6"/>
                <w:sz w:val="26"/>
                <w:szCs w:val="26"/>
              </w:rPr>
              <w:t>3/2014</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iCs/>
                <w:color w:val="000000" w:themeColor="text1"/>
                <w:sz w:val="26"/>
                <w:szCs w:val="26"/>
              </w:rPr>
              <w:t>Hướng dẫn việc quản lý sử dụng vắc xin trong tiêm chủng</w:t>
            </w:r>
            <w:r w:rsidR="00E907F0" w:rsidRPr="00DC6781">
              <w:rPr>
                <w:rFonts w:ascii="Times New Roman" w:eastAsia="Times New Roman" w:hAnsi="Times New Roman" w:cs="Times New Roman"/>
                <w:iCs/>
                <w:color w:val="000000" w:themeColor="text1"/>
                <w:sz w:val="26"/>
                <w:szCs w:val="26"/>
              </w:rPr>
              <w:t>.</w:t>
            </w:r>
          </w:p>
        </w:tc>
        <w:tc>
          <w:tcPr>
            <w:tcW w:w="0" w:type="auto"/>
            <w:hideMark/>
          </w:tcPr>
          <w:p w:rsidR="00F52B41" w:rsidRPr="00DC6781" w:rsidRDefault="00E35BF2"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 xml:space="preserve">Được bãi bỏ bởi Thông tư số 34/2018/TT-BYT ngày 16/11/2018 của Bộ trưởng Bộ Y tế </w:t>
            </w:r>
            <w:r w:rsidRPr="00DC6781">
              <w:rPr>
                <w:rFonts w:ascii="Times New Roman" w:hAnsi="Times New Roman" w:cs="Times New Roman"/>
                <w:iCs/>
                <w:color w:val="000000" w:themeColor="text1"/>
                <w:sz w:val="26"/>
                <w:szCs w:val="26"/>
                <w:shd w:val="clear" w:color="auto" w:fill="FFFFFF"/>
                <w:lang w:val="vi-VN"/>
              </w:rPr>
              <w:t>hướng dẫn chi tiết một số điều của Nghị định số </w:t>
            </w:r>
            <w:hyperlink r:id="rId134" w:tgtFrame="_blank" w:tooltip="Nghị định 104/2016/NĐ-CP" w:history="1">
              <w:r w:rsidRPr="00DC6781">
                <w:rPr>
                  <w:rFonts w:ascii="Times New Roman" w:hAnsi="Times New Roman" w:cs="Times New Roman"/>
                  <w:iCs/>
                  <w:color w:val="000000" w:themeColor="text1"/>
                  <w:sz w:val="26"/>
                  <w:szCs w:val="26"/>
                  <w:shd w:val="clear" w:color="auto" w:fill="FFFFFF"/>
                  <w:lang w:val="vi-VN"/>
                </w:rPr>
                <w:t>104/2016/NĐ-CP</w:t>
              </w:r>
            </w:hyperlink>
            <w:r w:rsidRPr="00DC6781">
              <w:rPr>
                <w:rFonts w:ascii="Times New Roman" w:hAnsi="Times New Roman" w:cs="Times New Roman"/>
                <w:iCs/>
                <w:color w:val="000000" w:themeColor="text1"/>
                <w:sz w:val="26"/>
                <w:szCs w:val="26"/>
                <w:shd w:val="clear" w:color="auto" w:fill="FFFFFF"/>
                <w:lang w:val="vi-VN"/>
              </w:rPr>
              <w:t> ngày 01 tháng 7 năm 2016 của Chính phủ quy định về hoạt động tiêm chủng.</w:t>
            </w:r>
          </w:p>
        </w:tc>
        <w:tc>
          <w:tcPr>
            <w:tcW w:w="0" w:type="auto"/>
            <w:vAlign w:val="center"/>
            <w:hideMark/>
          </w:tcPr>
          <w:p w:rsidR="00F52B41" w:rsidRPr="00DC6781" w:rsidRDefault="00E907F0"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1/</w:t>
            </w:r>
            <w:r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1/2019</w:t>
            </w:r>
          </w:p>
        </w:tc>
      </w:tr>
      <w:tr w:rsidR="00E907F0" w:rsidRPr="00DC6781" w:rsidTr="00F52B41">
        <w:trPr>
          <w:trHeight w:val="133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18.</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46/2014/TT-BYT 05/12/2014</w:t>
            </w:r>
          </w:p>
        </w:tc>
        <w:tc>
          <w:tcPr>
            <w:tcW w:w="0" w:type="auto"/>
            <w:hideMark/>
          </w:tcPr>
          <w:p w:rsidR="00F52B41" w:rsidRPr="00DC6781" w:rsidRDefault="00D31655" w:rsidP="009F00A2">
            <w:pPr>
              <w:jc w:val="both"/>
              <w:rPr>
                <w:rFonts w:ascii="Times New Roman" w:eastAsia="Times New Roman" w:hAnsi="Times New Roman" w:cs="Times New Roman"/>
                <w:color w:val="000000" w:themeColor="text1"/>
                <w:sz w:val="26"/>
                <w:szCs w:val="26"/>
              </w:rPr>
            </w:pPr>
            <w:hyperlink r:id="rId135" w:history="1">
              <w:r w:rsidR="00F52B41" w:rsidRPr="00DC6781">
                <w:rPr>
                  <w:rFonts w:ascii="Times New Roman" w:eastAsia="Times New Roman" w:hAnsi="Times New Roman" w:cs="Times New Roman"/>
                  <w:color w:val="000000" w:themeColor="text1"/>
                  <w:sz w:val="26"/>
                  <w:szCs w:val="26"/>
                </w:rPr>
                <w:t>Hướng dẫn quy trình kiểm dịch y tế</w:t>
              </w:r>
            </w:hyperlink>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lang w:val="pt-BR"/>
              </w:rPr>
              <w:t>Được bãi bỏ bởi Thông tư số 25/2018/TT-BYT ngày 28/</w:t>
            </w:r>
            <w:r w:rsidR="00E907F0" w:rsidRPr="00DC6781">
              <w:rPr>
                <w:rFonts w:ascii="Times New Roman" w:eastAsia="Times New Roman" w:hAnsi="Times New Roman" w:cs="Times New Roman"/>
                <w:color w:val="000000" w:themeColor="text1"/>
                <w:sz w:val="26"/>
                <w:szCs w:val="26"/>
                <w:lang w:val="pt-BR"/>
              </w:rPr>
              <w:t>0</w:t>
            </w:r>
            <w:r w:rsidRPr="00DC6781">
              <w:rPr>
                <w:rFonts w:ascii="Times New Roman" w:eastAsia="Times New Roman" w:hAnsi="Times New Roman" w:cs="Times New Roman"/>
                <w:color w:val="000000" w:themeColor="text1"/>
                <w:sz w:val="26"/>
                <w:szCs w:val="26"/>
                <w:lang w:val="pt-BR"/>
              </w:rPr>
              <w:t xml:space="preserve">9/2018 của Bộ trưởng Bộ Y tế bãi bỏ một số văn bản quy phạm pháp luật trong lĩnh vực y tế </w:t>
            </w:r>
            <w:r w:rsidR="00DC7808">
              <w:rPr>
                <w:rFonts w:ascii="Times New Roman" w:eastAsia="Times New Roman" w:hAnsi="Times New Roman" w:cs="Times New Roman"/>
                <w:color w:val="000000" w:themeColor="text1"/>
                <w:sz w:val="26"/>
                <w:szCs w:val="26"/>
                <w:lang w:val="pt-BR"/>
              </w:rPr>
              <w:t xml:space="preserve">do </w:t>
            </w:r>
            <w:r w:rsidRPr="00DC6781">
              <w:rPr>
                <w:rFonts w:ascii="Times New Roman" w:eastAsia="Times New Roman" w:hAnsi="Times New Roman" w:cs="Times New Roman"/>
                <w:color w:val="000000" w:themeColor="text1"/>
                <w:sz w:val="26"/>
                <w:szCs w:val="26"/>
                <w:lang w:val="pt-BR"/>
              </w:rPr>
              <w:t>Bộ trưởng Bộ Y tế ban hành, liên tịch ban hành.</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15/11/2018</w:t>
            </w:r>
          </w:p>
        </w:tc>
      </w:tr>
      <w:tr w:rsidR="00E907F0" w:rsidRPr="00DC6781" w:rsidTr="00F52B41">
        <w:trPr>
          <w:trHeight w:val="166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lastRenderedPageBreak/>
              <w:t>19.</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Giáo dục và đào tạo,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18/2011/TTLT-BGDĐT-BYT 28/</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4/2011</w:t>
            </w:r>
          </w:p>
        </w:tc>
        <w:tc>
          <w:tcPr>
            <w:tcW w:w="0" w:type="auto"/>
            <w:hideMark/>
          </w:tcPr>
          <w:p w:rsidR="00F52B41" w:rsidRPr="00DC6781" w:rsidRDefault="00F52B41"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Quy định các nội dung đánh giá công tác y tế tại các trường tiểu học, trường trung học cơ sở, trường trung học phổ thông và trường phổ thông có nhiều cấp học.</w:t>
            </w:r>
          </w:p>
        </w:tc>
        <w:tc>
          <w:tcPr>
            <w:tcW w:w="0" w:type="auto"/>
            <w:hideMark/>
          </w:tcPr>
          <w:p w:rsidR="00F52B41" w:rsidRPr="00DC6781" w:rsidRDefault="00E35BF2"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w:t>
            </w:r>
            <w:r w:rsidR="00F52B41" w:rsidRPr="00DC6781">
              <w:rPr>
                <w:rFonts w:ascii="Times New Roman" w:eastAsia="Times New Roman" w:hAnsi="Times New Roman" w:cs="Times New Roman"/>
                <w:color w:val="000000" w:themeColor="text1"/>
                <w:sz w:val="26"/>
                <w:szCs w:val="26"/>
              </w:rPr>
              <w:t>ược bãi bỏ bởi Thông tư liên tịch số 13/2016/TTLT-BYT-BGDDT ngày 12/</w:t>
            </w:r>
            <w:r w:rsidR="00E907F0"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5/2016 của Bộ trưởng Bộ  Y tế, Bộ trưởng Bộ giáo dục và đào tạo quy định về công tác y tế trường học.</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6/2016</w:t>
            </w:r>
          </w:p>
        </w:tc>
      </w:tr>
      <w:tr w:rsidR="00E907F0" w:rsidRPr="00DC6781" w:rsidTr="00F52B41">
        <w:trPr>
          <w:trHeight w:val="1665"/>
        </w:trPr>
        <w:tc>
          <w:tcPr>
            <w:tcW w:w="0" w:type="auto"/>
            <w:vAlign w:val="center"/>
            <w:hideMark/>
          </w:tcPr>
          <w:p w:rsidR="00F52B41" w:rsidRPr="00DC6781" w:rsidRDefault="00F52B41" w:rsidP="00F52B41">
            <w:pPr>
              <w:jc w:val="center"/>
              <w:rPr>
                <w:rFonts w:ascii="Times New Roman" w:eastAsia="Times New Roman" w:hAnsi="Times New Roman" w:cs="Times New Roman"/>
                <w:b/>
                <w:color w:val="000000" w:themeColor="text1"/>
                <w:sz w:val="26"/>
                <w:szCs w:val="26"/>
              </w:rPr>
            </w:pPr>
            <w:r w:rsidRPr="00DC6781">
              <w:rPr>
                <w:rFonts w:ascii="Times New Roman" w:eastAsia="Times New Roman" w:hAnsi="Times New Roman" w:cs="Times New Roman"/>
                <w:b/>
                <w:color w:val="000000" w:themeColor="text1"/>
                <w:sz w:val="26"/>
                <w:szCs w:val="26"/>
              </w:rPr>
              <w:t>20.</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liên tịch Bộ Giáo dục và đào tạo, Bộ Y tế</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22/2013/TTLT-BGDĐT-BYT 18/06/2013</w:t>
            </w:r>
          </w:p>
        </w:tc>
        <w:tc>
          <w:tcPr>
            <w:tcW w:w="0" w:type="auto"/>
            <w:hideMark/>
          </w:tcPr>
          <w:p w:rsidR="00F52B41" w:rsidRPr="00DC6781" w:rsidRDefault="00D31655" w:rsidP="009F00A2">
            <w:pPr>
              <w:jc w:val="both"/>
              <w:rPr>
                <w:rFonts w:ascii="Times New Roman" w:eastAsia="Times New Roman" w:hAnsi="Times New Roman" w:cs="Times New Roman"/>
                <w:color w:val="000000" w:themeColor="text1"/>
                <w:sz w:val="26"/>
                <w:szCs w:val="26"/>
              </w:rPr>
            </w:pPr>
            <w:hyperlink r:id="rId136" w:history="1">
              <w:r w:rsidR="00F52B41" w:rsidRPr="00DC6781">
                <w:rPr>
                  <w:rFonts w:ascii="Times New Roman" w:eastAsia="Times New Roman" w:hAnsi="Times New Roman" w:cs="Times New Roman"/>
                  <w:color w:val="000000" w:themeColor="text1"/>
                  <w:sz w:val="26"/>
                  <w:szCs w:val="26"/>
                </w:rPr>
                <w:t>Quy định đánh giá công tác y tế tại các cơ sở giáo dục mầm non</w:t>
              </w:r>
            </w:hyperlink>
            <w:r w:rsidR="00E907F0" w:rsidRPr="00DC6781">
              <w:rPr>
                <w:rFonts w:ascii="Times New Roman" w:eastAsia="Times New Roman" w:hAnsi="Times New Roman" w:cs="Times New Roman"/>
                <w:color w:val="000000" w:themeColor="text1"/>
                <w:sz w:val="26"/>
                <w:szCs w:val="26"/>
              </w:rPr>
              <w:t>.</w:t>
            </w:r>
          </w:p>
        </w:tc>
        <w:tc>
          <w:tcPr>
            <w:tcW w:w="0" w:type="auto"/>
            <w:hideMark/>
          </w:tcPr>
          <w:p w:rsidR="00F52B41" w:rsidRPr="00DC6781" w:rsidRDefault="00E35BF2" w:rsidP="009F00A2">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Đ</w:t>
            </w:r>
            <w:r w:rsidR="00F52B41" w:rsidRPr="00DC6781">
              <w:rPr>
                <w:rFonts w:ascii="Times New Roman" w:eastAsia="Times New Roman" w:hAnsi="Times New Roman" w:cs="Times New Roman"/>
                <w:color w:val="000000" w:themeColor="text1"/>
                <w:sz w:val="26"/>
                <w:szCs w:val="26"/>
              </w:rPr>
              <w:t>ược bãi bỏ bởi Thông tư liên tịch số 13/2016/TTLT-BYT-BGDDT ngày 12/</w:t>
            </w:r>
            <w:r w:rsidR="00E907F0" w:rsidRPr="00DC6781">
              <w:rPr>
                <w:rFonts w:ascii="Times New Roman" w:eastAsia="Times New Roman" w:hAnsi="Times New Roman" w:cs="Times New Roman"/>
                <w:color w:val="000000" w:themeColor="text1"/>
                <w:sz w:val="26"/>
                <w:szCs w:val="26"/>
              </w:rPr>
              <w:t>0</w:t>
            </w:r>
            <w:r w:rsidR="00F52B41" w:rsidRPr="00DC6781">
              <w:rPr>
                <w:rFonts w:ascii="Times New Roman" w:eastAsia="Times New Roman" w:hAnsi="Times New Roman" w:cs="Times New Roman"/>
                <w:color w:val="000000" w:themeColor="text1"/>
                <w:sz w:val="26"/>
                <w:szCs w:val="26"/>
              </w:rPr>
              <w:t>5/2016 của Bộ trưởng Bộ  Y tế, Bộ trưởng Bộ giáo dục và đào tạo quy định về công tác y tế trường học.</w:t>
            </w:r>
          </w:p>
        </w:tc>
        <w:tc>
          <w:tcPr>
            <w:tcW w:w="0" w:type="auto"/>
            <w:vAlign w:val="center"/>
            <w:hideMark/>
          </w:tcPr>
          <w:p w:rsidR="00F52B41" w:rsidRPr="00DC6781" w:rsidRDefault="00F52B41" w:rsidP="00F52B41">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30/</w:t>
            </w:r>
            <w:r w:rsidR="00E907F0" w:rsidRPr="00DC6781">
              <w:rPr>
                <w:rFonts w:ascii="Times New Roman" w:eastAsia="Times New Roman" w:hAnsi="Times New Roman" w:cs="Times New Roman"/>
                <w:color w:val="000000" w:themeColor="text1"/>
                <w:sz w:val="26"/>
                <w:szCs w:val="26"/>
              </w:rPr>
              <w:t>0</w:t>
            </w:r>
            <w:r w:rsidRPr="00DC6781">
              <w:rPr>
                <w:rFonts w:ascii="Times New Roman" w:eastAsia="Times New Roman" w:hAnsi="Times New Roman" w:cs="Times New Roman"/>
                <w:color w:val="000000" w:themeColor="text1"/>
                <w:sz w:val="26"/>
                <w:szCs w:val="26"/>
              </w:rPr>
              <w:t>6/2016</w:t>
            </w:r>
          </w:p>
        </w:tc>
      </w:tr>
    </w:tbl>
    <w:p w:rsidR="00F52B41" w:rsidRPr="00DC6781" w:rsidRDefault="00F52B41"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p w:rsidR="00585532" w:rsidRPr="00DC6781" w:rsidRDefault="00585532" w:rsidP="00585532">
      <w:pPr>
        <w:spacing w:line="240" w:lineRule="auto"/>
        <w:jc w:val="both"/>
        <w:rPr>
          <w:rFonts w:ascii="Times New Roman" w:hAnsi="Times New Roman" w:cs="Times New Roman"/>
          <w:b/>
          <w:color w:val="000000" w:themeColor="text1"/>
          <w:sz w:val="26"/>
          <w:szCs w:val="26"/>
        </w:rPr>
      </w:pPr>
    </w:p>
    <w:sectPr w:rsidR="00585532" w:rsidRPr="00DC6781" w:rsidSect="00275BC5">
      <w:footerReference w:type="even" r:id="rId137"/>
      <w:footerReference w:type="default" r:id="rId138"/>
      <w:pgSz w:w="16840" w:h="11907" w:orient="landscape" w:code="9"/>
      <w:pgMar w:top="567" w:right="680" w:bottom="426" w:left="567"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FF" w:rsidRDefault="007872FF">
      <w:pPr>
        <w:spacing w:after="0" w:line="240" w:lineRule="auto"/>
      </w:pPr>
      <w:r>
        <w:separator/>
      </w:r>
    </w:p>
  </w:endnote>
  <w:endnote w:type="continuationSeparator" w:id="0">
    <w:p w:rsidR="007872FF" w:rsidRDefault="0078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55" w:rsidRDefault="00D31655" w:rsidP="00077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D31655" w:rsidRDefault="00D316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55" w:rsidRPr="008D462F" w:rsidRDefault="00D31655" w:rsidP="000774FE">
    <w:pPr>
      <w:pStyle w:val="Footer"/>
      <w:framePr w:wrap="around" w:vAnchor="text" w:hAnchor="margin" w:xAlign="right" w:y="1"/>
      <w:rPr>
        <w:rStyle w:val="PageNumber"/>
        <w:rFonts w:ascii="Times New Roman" w:hAnsi="Times New Roman"/>
        <w:color w:val="auto"/>
        <w:sz w:val="24"/>
      </w:rPr>
    </w:pPr>
    <w:r w:rsidRPr="008D462F">
      <w:rPr>
        <w:rStyle w:val="PageNumber"/>
        <w:rFonts w:ascii="Times New Roman" w:hAnsi="Times New Roman"/>
        <w:color w:val="auto"/>
        <w:sz w:val="24"/>
      </w:rPr>
      <w:fldChar w:fldCharType="begin"/>
    </w:r>
    <w:r w:rsidRPr="008D462F">
      <w:rPr>
        <w:rStyle w:val="PageNumber"/>
        <w:rFonts w:ascii="Times New Roman" w:hAnsi="Times New Roman"/>
        <w:color w:val="auto"/>
        <w:sz w:val="24"/>
      </w:rPr>
      <w:instrText xml:space="preserve">PAGE  </w:instrText>
    </w:r>
    <w:r w:rsidRPr="008D462F">
      <w:rPr>
        <w:rStyle w:val="PageNumber"/>
        <w:rFonts w:ascii="Times New Roman" w:hAnsi="Times New Roman"/>
        <w:color w:val="auto"/>
        <w:sz w:val="24"/>
      </w:rPr>
      <w:fldChar w:fldCharType="separate"/>
    </w:r>
    <w:r w:rsidR="00A76915">
      <w:rPr>
        <w:rStyle w:val="PageNumber"/>
        <w:rFonts w:ascii="Times New Roman" w:hAnsi="Times New Roman"/>
        <w:noProof/>
        <w:color w:val="auto"/>
        <w:sz w:val="24"/>
      </w:rPr>
      <w:t>56</w:t>
    </w:r>
    <w:r w:rsidRPr="008D462F">
      <w:rPr>
        <w:rStyle w:val="PageNumber"/>
        <w:rFonts w:ascii="Times New Roman" w:hAnsi="Times New Roman"/>
        <w:color w:val="auto"/>
        <w:sz w:val="24"/>
      </w:rPr>
      <w:fldChar w:fldCharType="end"/>
    </w:r>
  </w:p>
  <w:p w:rsidR="00D31655" w:rsidRPr="008D462F" w:rsidRDefault="00D31655" w:rsidP="000774FE">
    <w:pPr>
      <w:pStyle w:val="Footer"/>
      <w:ind w:right="357"/>
      <w:rPr>
        <w:rFonts w:ascii="Times New Roman" w:hAnsi="Times New Roman"/>
        <w:color w:val="auto"/>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FF" w:rsidRDefault="007872FF">
      <w:pPr>
        <w:spacing w:after="0" w:line="240" w:lineRule="auto"/>
      </w:pPr>
      <w:r>
        <w:separator/>
      </w:r>
    </w:p>
  </w:footnote>
  <w:footnote w:type="continuationSeparator" w:id="0">
    <w:p w:rsidR="007872FF" w:rsidRDefault="00787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860"/>
    <w:multiLevelType w:val="hybridMultilevel"/>
    <w:tmpl w:val="FEF0FA0E"/>
    <w:lvl w:ilvl="0" w:tplc="0409000F">
      <w:start w:val="1"/>
      <w:numFmt w:val="decimal"/>
      <w:lvlText w:val="%1."/>
      <w:lvlJc w:val="left"/>
      <w:pPr>
        <w:ind w:left="604"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 w15:restartNumberingAfterBreak="0">
    <w:nsid w:val="06C971C8"/>
    <w:multiLevelType w:val="hybridMultilevel"/>
    <w:tmpl w:val="AFACF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C7DBA"/>
    <w:multiLevelType w:val="singleLevel"/>
    <w:tmpl w:val="41629672"/>
    <w:lvl w:ilvl="0">
      <w:start w:val="1"/>
      <w:numFmt w:val="decimal"/>
      <w:lvlText w:val="%1."/>
      <w:lvlJc w:val="left"/>
      <w:pPr>
        <w:tabs>
          <w:tab w:val="num" w:pos="568"/>
        </w:tabs>
      </w:pPr>
      <w:rPr>
        <w:rFonts w:cs="Times New Roman" w:hint="default"/>
      </w:rPr>
    </w:lvl>
  </w:abstractNum>
  <w:abstractNum w:abstractNumId="3" w15:restartNumberingAfterBreak="0">
    <w:nsid w:val="1F397D1C"/>
    <w:multiLevelType w:val="hybridMultilevel"/>
    <w:tmpl w:val="FEF0FA0E"/>
    <w:lvl w:ilvl="0" w:tplc="0409000F">
      <w:start w:val="1"/>
      <w:numFmt w:val="decimal"/>
      <w:lvlText w:val="%1."/>
      <w:lvlJc w:val="left"/>
      <w:pPr>
        <w:ind w:left="604"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4" w15:restartNumberingAfterBreak="0">
    <w:nsid w:val="2F3A0007"/>
    <w:multiLevelType w:val="hybridMultilevel"/>
    <w:tmpl w:val="8A56A4A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7B44376"/>
    <w:multiLevelType w:val="hybridMultilevel"/>
    <w:tmpl w:val="6F7A3B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B685033"/>
    <w:multiLevelType w:val="hybridMultilevel"/>
    <w:tmpl w:val="D6E4689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C9F5E10"/>
    <w:multiLevelType w:val="hybridMultilevel"/>
    <w:tmpl w:val="C326128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C575D"/>
    <w:multiLevelType w:val="hybridMultilevel"/>
    <w:tmpl w:val="86E8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45647"/>
    <w:multiLevelType w:val="hybridMultilevel"/>
    <w:tmpl w:val="5BB6E6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72B537F"/>
    <w:multiLevelType w:val="hybridMultilevel"/>
    <w:tmpl w:val="0374C612"/>
    <w:lvl w:ilvl="0" w:tplc="0409000F">
      <w:start w:val="1"/>
      <w:numFmt w:val="decimal"/>
      <w:lvlText w:val="%1."/>
      <w:lvlJc w:val="left"/>
      <w:pPr>
        <w:ind w:left="78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D3E3DB4"/>
    <w:multiLevelType w:val="hybridMultilevel"/>
    <w:tmpl w:val="E2AEC0B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74B80911"/>
    <w:multiLevelType w:val="hybridMultilevel"/>
    <w:tmpl w:val="06008A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80EA2"/>
    <w:multiLevelType w:val="hybridMultilevel"/>
    <w:tmpl w:val="154209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6"/>
  </w:num>
  <w:num w:numId="6">
    <w:abstractNumId w:val="12"/>
  </w:num>
  <w:num w:numId="7">
    <w:abstractNumId w:val="5"/>
  </w:num>
  <w:num w:numId="8">
    <w:abstractNumId w:val="4"/>
  </w:num>
  <w:num w:numId="9">
    <w:abstractNumId w:val="0"/>
  </w:num>
  <w:num w:numId="10">
    <w:abstractNumId w:val="13"/>
  </w:num>
  <w:num w:numId="11">
    <w:abstractNumId w:val="11"/>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FE"/>
    <w:rsid w:val="000774FE"/>
    <w:rsid w:val="000A1AA5"/>
    <w:rsid w:val="000C0EFC"/>
    <w:rsid w:val="000D2062"/>
    <w:rsid w:val="000D706F"/>
    <w:rsid w:val="000E1F87"/>
    <w:rsid w:val="00105B23"/>
    <w:rsid w:val="00154A40"/>
    <w:rsid w:val="00157580"/>
    <w:rsid w:val="001D1FB8"/>
    <w:rsid w:val="001E7D89"/>
    <w:rsid w:val="001F50DF"/>
    <w:rsid w:val="00224D4A"/>
    <w:rsid w:val="00263534"/>
    <w:rsid w:val="00275BC5"/>
    <w:rsid w:val="00292902"/>
    <w:rsid w:val="002C0825"/>
    <w:rsid w:val="002E3263"/>
    <w:rsid w:val="002E651E"/>
    <w:rsid w:val="00377AB7"/>
    <w:rsid w:val="003D1A23"/>
    <w:rsid w:val="003F4FA1"/>
    <w:rsid w:val="004718FB"/>
    <w:rsid w:val="004F6AE9"/>
    <w:rsid w:val="0051365B"/>
    <w:rsid w:val="00547BFA"/>
    <w:rsid w:val="00585532"/>
    <w:rsid w:val="0068075C"/>
    <w:rsid w:val="00711433"/>
    <w:rsid w:val="007872FF"/>
    <w:rsid w:val="007A031B"/>
    <w:rsid w:val="007A72C7"/>
    <w:rsid w:val="007F1B45"/>
    <w:rsid w:val="007F697E"/>
    <w:rsid w:val="0080672A"/>
    <w:rsid w:val="00813713"/>
    <w:rsid w:val="00832AEC"/>
    <w:rsid w:val="00867B2D"/>
    <w:rsid w:val="00891EDE"/>
    <w:rsid w:val="00943079"/>
    <w:rsid w:val="0097139A"/>
    <w:rsid w:val="009C7816"/>
    <w:rsid w:val="009F00A2"/>
    <w:rsid w:val="00A76915"/>
    <w:rsid w:val="00AC1445"/>
    <w:rsid w:val="00AC44E6"/>
    <w:rsid w:val="00AD7A08"/>
    <w:rsid w:val="00AF35DA"/>
    <w:rsid w:val="00B06F85"/>
    <w:rsid w:val="00B33C15"/>
    <w:rsid w:val="00B72479"/>
    <w:rsid w:val="00B7459F"/>
    <w:rsid w:val="00B944C5"/>
    <w:rsid w:val="00BB0DB5"/>
    <w:rsid w:val="00BC7DFE"/>
    <w:rsid w:val="00C63332"/>
    <w:rsid w:val="00CA2DA0"/>
    <w:rsid w:val="00D2406E"/>
    <w:rsid w:val="00D31655"/>
    <w:rsid w:val="00D4603D"/>
    <w:rsid w:val="00D76CCB"/>
    <w:rsid w:val="00D86FC1"/>
    <w:rsid w:val="00DB6EF7"/>
    <w:rsid w:val="00DC6781"/>
    <w:rsid w:val="00DC7808"/>
    <w:rsid w:val="00DF4C4E"/>
    <w:rsid w:val="00E35BF2"/>
    <w:rsid w:val="00E41BCE"/>
    <w:rsid w:val="00E85B85"/>
    <w:rsid w:val="00E907F0"/>
    <w:rsid w:val="00E977C4"/>
    <w:rsid w:val="00EF4400"/>
    <w:rsid w:val="00F5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8D12"/>
  <w15:chartTrackingRefBased/>
  <w15:docId w15:val="{55AC3014-733C-436D-85D0-77BA8A3E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29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774FE"/>
    <w:pPr>
      <w:keepNext/>
      <w:spacing w:after="0" w:line="240" w:lineRule="auto"/>
      <w:jc w:val="center"/>
      <w:outlineLvl w:val="1"/>
    </w:pPr>
    <w:rPr>
      <w:rFonts w:ascii=".VnTime" w:eastAsia="Times New Roman" w:hAnsi=".VnTime" w:cs="Times New Roman"/>
      <w:b/>
      <w:color w:val="0000FF"/>
      <w:sz w:val="20"/>
      <w:szCs w:val="20"/>
      <w:lang w:val="x-none" w:eastAsia="x-none"/>
    </w:rPr>
  </w:style>
  <w:style w:type="paragraph" w:styleId="Heading3">
    <w:name w:val="heading 3"/>
    <w:basedOn w:val="Normal"/>
    <w:next w:val="Normal"/>
    <w:link w:val="Heading3Char"/>
    <w:uiPriority w:val="9"/>
    <w:unhideWhenUsed/>
    <w:qFormat/>
    <w:rsid w:val="00AF3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74FE"/>
    <w:rPr>
      <w:rFonts w:ascii=".VnTime" w:eastAsia="Times New Roman" w:hAnsi=".VnTime" w:cs="Times New Roman"/>
      <w:b/>
      <w:color w:val="0000FF"/>
      <w:sz w:val="20"/>
      <w:szCs w:val="20"/>
      <w:lang w:val="x-none" w:eastAsia="x-none"/>
    </w:rPr>
  </w:style>
  <w:style w:type="character" w:styleId="PageNumber">
    <w:name w:val="page number"/>
    <w:uiPriority w:val="99"/>
    <w:rsid w:val="000774FE"/>
    <w:rPr>
      <w:rFonts w:cs="Times New Roman"/>
    </w:rPr>
  </w:style>
  <w:style w:type="paragraph" w:styleId="Footer">
    <w:name w:val="footer"/>
    <w:basedOn w:val="Normal"/>
    <w:link w:val="FooterChar"/>
    <w:rsid w:val="000774FE"/>
    <w:pPr>
      <w:tabs>
        <w:tab w:val="center" w:pos="4320"/>
        <w:tab w:val="right" w:pos="8640"/>
      </w:tabs>
      <w:spacing w:after="0" w:line="240" w:lineRule="auto"/>
    </w:pPr>
    <w:rPr>
      <w:rFonts w:ascii=".VnTime" w:eastAsia="Times New Roman" w:hAnsi=".VnTime" w:cs="Times New Roman"/>
      <w:color w:val="0000FF"/>
      <w:sz w:val="20"/>
      <w:szCs w:val="20"/>
      <w:lang w:val="x-none" w:eastAsia="x-none"/>
    </w:rPr>
  </w:style>
  <w:style w:type="character" w:customStyle="1" w:styleId="FooterChar">
    <w:name w:val="Footer Char"/>
    <w:basedOn w:val="DefaultParagraphFont"/>
    <w:link w:val="Footer"/>
    <w:rsid w:val="000774FE"/>
    <w:rPr>
      <w:rFonts w:ascii=".VnTime" w:eastAsia="Times New Roman" w:hAnsi=".VnTime" w:cs="Times New Roman"/>
      <w:color w:val="0000FF"/>
      <w:sz w:val="20"/>
      <w:szCs w:val="20"/>
      <w:lang w:val="x-none" w:eastAsia="x-none"/>
    </w:rPr>
  </w:style>
  <w:style w:type="paragraph" w:styleId="BodyText">
    <w:name w:val="Body Text"/>
    <w:basedOn w:val="Normal"/>
    <w:link w:val="BodyTextChar"/>
    <w:rsid w:val="000774FE"/>
    <w:pPr>
      <w:spacing w:before="60" w:after="60" w:line="240" w:lineRule="auto"/>
    </w:pPr>
    <w:rPr>
      <w:rFonts w:ascii=".VnTime" w:eastAsia="Times New Roman" w:hAnsi=".VnTime" w:cs="Times New Roman"/>
      <w:sz w:val="20"/>
      <w:szCs w:val="20"/>
      <w:lang w:val="x-none" w:eastAsia="x-none"/>
    </w:rPr>
  </w:style>
  <w:style w:type="character" w:customStyle="1" w:styleId="BodyTextChar">
    <w:name w:val="Body Text Char"/>
    <w:basedOn w:val="DefaultParagraphFont"/>
    <w:link w:val="BodyText"/>
    <w:rsid w:val="000774FE"/>
    <w:rPr>
      <w:rFonts w:ascii=".VnTime" w:eastAsia="Times New Roman" w:hAnsi=".VnTime" w:cs="Times New Roman"/>
      <w:sz w:val="20"/>
      <w:szCs w:val="20"/>
      <w:lang w:val="x-none" w:eastAsia="x-none"/>
    </w:rPr>
  </w:style>
  <w:style w:type="character" w:styleId="Hyperlink">
    <w:name w:val="Hyperlink"/>
    <w:uiPriority w:val="99"/>
    <w:rsid w:val="000774FE"/>
    <w:rPr>
      <w:color w:val="0000FF"/>
      <w:u w:val="single"/>
    </w:rPr>
  </w:style>
  <w:style w:type="paragraph" w:styleId="NormalWeb">
    <w:name w:val="Normal (Web)"/>
    <w:basedOn w:val="Normal"/>
    <w:uiPriority w:val="99"/>
    <w:unhideWhenUsed/>
    <w:rsid w:val="000774FE"/>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BodyTextIndent">
    <w:name w:val="Body Text Indent"/>
    <w:basedOn w:val="Normal"/>
    <w:link w:val="BodyTextIndentChar"/>
    <w:uiPriority w:val="99"/>
    <w:unhideWhenUsed/>
    <w:rsid w:val="000774FE"/>
    <w:pPr>
      <w:spacing w:after="120"/>
      <w:ind w:left="360"/>
    </w:pPr>
  </w:style>
  <w:style w:type="character" w:customStyle="1" w:styleId="BodyTextIndentChar">
    <w:name w:val="Body Text Indent Char"/>
    <w:basedOn w:val="DefaultParagraphFont"/>
    <w:link w:val="BodyTextIndent"/>
    <w:uiPriority w:val="99"/>
    <w:rsid w:val="000774FE"/>
  </w:style>
  <w:style w:type="character" w:customStyle="1" w:styleId="vn2">
    <w:name w:val="vn_2"/>
    <w:rsid w:val="000774FE"/>
  </w:style>
  <w:style w:type="paragraph" w:customStyle="1" w:styleId="nqtitle">
    <w:name w:val="nqtitle"/>
    <w:basedOn w:val="Normal"/>
    <w:rsid w:val="00077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92902"/>
    <w:rPr>
      <w:rFonts w:asciiTheme="majorHAnsi" w:eastAsiaTheme="majorEastAsia" w:hAnsiTheme="majorHAnsi" w:cstheme="majorBidi"/>
      <w:color w:val="2E74B5" w:themeColor="accent1" w:themeShade="BF"/>
      <w:sz w:val="32"/>
      <w:szCs w:val="32"/>
    </w:rPr>
  </w:style>
  <w:style w:type="character" w:customStyle="1" w:styleId="apple-style-span">
    <w:name w:val="apple-style-span"/>
    <w:rsid w:val="00292902"/>
    <w:rPr>
      <w:rFonts w:cs="Times New Roman"/>
    </w:rPr>
  </w:style>
  <w:style w:type="paragraph" w:styleId="ListParagraph">
    <w:name w:val="List Paragraph"/>
    <w:basedOn w:val="Normal"/>
    <w:uiPriority w:val="34"/>
    <w:qFormat/>
    <w:rsid w:val="00585532"/>
    <w:pPr>
      <w:spacing w:after="0" w:line="240" w:lineRule="auto"/>
      <w:ind w:left="720"/>
      <w:contextualSpacing/>
    </w:pPr>
    <w:rPr>
      <w:rFonts w:ascii="Times New Roman" w:eastAsia="Times New Roman" w:hAnsi="Times New Roman" w:cs="Times New Roman"/>
      <w:sz w:val="24"/>
      <w:szCs w:val="24"/>
      <w:lang w:eastAsia="ja-JP"/>
    </w:rPr>
  </w:style>
  <w:style w:type="table" w:styleId="TableGrid">
    <w:name w:val="Table Grid"/>
    <w:basedOn w:val="TableNormal"/>
    <w:uiPriority w:val="39"/>
    <w:rsid w:val="00B9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F35D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8407">
      <w:bodyDiv w:val="1"/>
      <w:marLeft w:val="0"/>
      <w:marRight w:val="0"/>
      <w:marTop w:val="0"/>
      <w:marBottom w:val="0"/>
      <w:divBdr>
        <w:top w:val="none" w:sz="0" w:space="0" w:color="auto"/>
        <w:left w:val="none" w:sz="0" w:space="0" w:color="auto"/>
        <w:bottom w:val="none" w:sz="0" w:space="0" w:color="auto"/>
        <w:right w:val="none" w:sz="0" w:space="0" w:color="auto"/>
      </w:divBdr>
    </w:div>
    <w:div w:id="144711018">
      <w:bodyDiv w:val="1"/>
      <w:marLeft w:val="0"/>
      <w:marRight w:val="0"/>
      <w:marTop w:val="0"/>
      <w:marBottom w:val="0"/>
      <w:divBdr>
        <w:top w:val="none" w:sz="0" w:space="0" w:color="auto"/>
        <w:left w:val="none" w:sz="0" w:space="0" w:color="auto"/>
        <w:bottom w:val="none" w:sz="0" w:space="0" w:color="auto"/>
        <w:right w:val="none" w:sz="0" w:space="0" w:color="auto"/>
      </w:divBdr>
    </w:div>
    <w:div w:id="351609442">
      <w:bodyDiv w:val="1"/>
      <w:marLeft w:val="0"/>
      <w:marRight w:val="0"/>
      <w:marTop w:val="0"/>
      <w:marBottom w:val="0"/>
      <w:divBdr>
        <w:top w:val="none" w:sz="0" w:space="0" w:color="auto"/>
        <w:left w:val="none" w:sz="0" w:space="0" w:color="auto"/>
        <w:bottom w:val="none" w:sz="0" w:space="0" w:color="auto"/>
        <w:right w:val="none" w:sz="0" w:space="0" w:color="auto"/>
      </w:divBdr>
    </w:div>
    <w:div w:id="423959462">
      <w:bodyDiv w:val="1"/>
      <w:marLeft w:val="0"/>
      <w:marRight w:val="0"/>
      <w:marTop w:val="0"/>
      <w:marBottom w:val="0"/>
      <w:divBdr>
        <w:top w:val="none" w:sz="0" w:space="0" w:color="auto"/>
        <w:left w:val="none" w:sz="0" w:space="0" w:color="auto"/>
        <w:bottom w:val="none" w:sz="0" w:space="0" w:color="auto"/>
        <w:right w:val="none" w:sz="0" w:space="0" w:color="auto"/>
      </w:divBdr>
    </w:div>
    <w:div w:id="524096300">
      <w:bodyDiv w:val="1"/>
      <w:marLeft w:val="0"/>
      <w:marRight w:val="0"/>
      <w:marTop w:val="0"/>
      <w:marBottom w:val="0"/>
      <w:divBdr>
        <w:top w:val="none" w:sz="0" w:space="0" w:color="auto"/>
        <w:left w:val="none" w:sz="0" w:space="0" w:color="auto"/>
        <w:bottom w:val="none" w:sz="0" w:space="0" w:color="auto"/>
        <w:right w:val="none" w:sz="0" w:space="0" w:color="auto"/>
      </w:divBdr>
    </w:div>
    <w:div w:id="552350462">
      <w:bodyDiv w:val="1"/>
      <w:marLeft w:val="0"/>
      <w:marRight w:val="0"/>
      <w:marTop w:val="0"/>
      <w:marBottom w:val="0"/>
      <w:divBdr>
        <w:top w:val="none" w:sz="0" w:space="0" w:color="auto"/>
        <w:left w:val="none" w:sz="0" w:space="0" w:color="auto"/>
        <w:bottom w:val="none" w:sz="0" w:space="0" w:color="auto"/>
        <w:right w:val="none" w:sz="0" w:space="0" w:color="auto"/>
      </w:divBdr>
    </w:div>
    <w:div w:id="656105312">
      <w:bodyDiv w:val="1"/>
      <w:marLeft w:val="0"/>
      <w:marRight w:val="0"/>
      <w:marTop w:val="0"/>
      <w:marBottom w:val="0"/>
      <w:divBdr>
        <w:top w:val="none" w:sz="0" w:space="0" w:color="auto"/>
        <w:left w:val="none" w:sz="0" w:space="0" w:color="auto"/>
        <w:bottom w:val="none" w:sz="0" w:space="0" w:color="auto"/>
        <w:right w:val="none" w:sz="0" w:space="0" w:color="auto"/>
      </w:divBdr>
    </w:div>
    <w:div w:id="797991961">
      <w:bodyDiv w:val="1"/>
      <w:marLeft w:val="0"/>
      <w:marRight w:val="0"/>
      <w:marTop w:val="0"/>
      <w:marBottom w:val="0"/>
      <w:divBdr>
        <w:top w:val="none" w:sz="0" w:space="0" w:color="auto"/>
        <w:left w:val="none" w:sz="0" w:space="0" w:color="auto"/>
        <w:bottom w:val="none" w:sz="0" w:space="0" w:color="auto"/>
        <w:right w:val="none" w:sz="0" w:space="0" w:color="auto"/>
      </w:divBdr>
    </w:div>
    <w:div w:id="1014384001">
      <w:bodyDiv w:val="1"/>
      <w:marLeft w:val="0"/>
      <w:marRight w:val="0"/>
      <w:marTop w:val="0"/>
      <w:marBottom w:val="0"/>
      <w:divBdr>
        <w:top w:val="none" w:sz="0" w:space="0" w:color="auto"/>
        <w:left w:val="none" w:sz="0" w:space="0" w:color="auto"/>
        <w:bottom w:val="none" w:sz="0" w:space="0" w:color="auto"/>
        <w:right w:val="none" w:sz="0" w:space="0" w:color="auto"/>
      </w:divBdr>
    </w:div>
    <w:div w:id="1020082056">
      <w:bodyDiv w:val="1"/>
      <w:marLeft w:val="0"/>
      <w:marRight w:val="0"/>
      <w:marTop w:val="0"/>
      <w:marBottom w:val="0"/>
      <w:divBdr>
        <w:top w:val="none" w:sz="0" w:space="0" w:color="auto"/>
        <w:left w:val="none" w:sz="0" w:space="0" w:color="auto"/>
        <w:bottom w:val="none" w:sz="0" w:space="0" w:color="auto"/>
        <w:right w:val="none" w:sz="0" w:space="0" w:color="auto"/>
      </w:divBdr>
    </w:div>
    <w:div w:id="1182472655">
      <w:bodyDiv w:val="1"/>
      <w:marLeft w:val="0"/>
      <w:marRight w:val="0"/>
      <w:marTop w:val="0"/>
      <w:marBottom w:val="0"/>
      <w:divBdr>
        <w:top w:val="none" w:sz="0" w:space="0" w:color="auto"/>
        <w:left w:val="none" w:sz="0" w:space="0" w:color="auto"/>
        <w:bottom w:val="none" w:sz="0" w:space="0" w:color="auto"/>
        <w:right w:val="none" w:sz="0" w:space="0" w:color="auto"/>
      </w:divBdr>
    </w:div>
    <w:div w:id="1183856539">
      <w:bodyDiv w:val="1"/>
      <w:marLeft w:val="0"/>
      <w:marRight w:val="0"/>
      <w:marTop w:val="0"/>
      <w:marBottom w:val="0"/>
      <w:divBdr>
        <w:top w:val="none" w:sz="0" w:space="0" w:color="auto"/>
        <w:left w:val="none" w:sz="0" w:space="0" w:color="auto"/>
        <w:bottom w:val="none" w:sz="0" w:space="0" w:color="auto"/>
        <w:right w:val="none" w:sz="0" w:space="0" w:color="auto"/>
      </w:divBdr>
    </w:div>
    <w:div w:id="1198396583">
      <w:bodyDiv w:val="1"/>
      <w:marLeft w:val="0"/>
      <w:marRight w:val="0"/>
      <w:marTop w:val="0"/>
      <w:marBottom w:val="0"/>
      <w:divBdr>
        <w:top w:val="none" w:sz="0" w:space="0" w:color="auto"/>
        <w:left w:val="none" w:sz="0" w:space="0" w:color="auto"/>
        <w:bottom w:val="none" w:sz="0" w:space="0" w:color="auto"/>
        <w:right w:val="none" w:sz="0" w:space="0" w:color="auto"/>
      </w:divBdr>
    </w:div>
    <w:div w:id="1576478008">
      <w:bodyDiv w:val="1"/>
      <w:marLeft w:val="0"/>
      <w:marRight w:val="0"/>
      <w:marTop w:val="0"/>
      <w:marBottom w:val="0"/>
      <w:divBdr>
        <w:top w:val="none" w:sz="0" w:space="0" w:color="auto"/>
        <w:left w:val="none" w:sz="0" w:space="0" w:color="auto"/>
        <w:bottom w:val="none" w:sz="0" w:space="0" w:color="auto"/>
        <w:right w:val="none" w:sz="0" w:space="0" w:color="auto"/>
      </w:divBdr>
    </w:div>
    <w:div w:id="1608417172">
      <w:bodyDiv w:val="1"/>
      <w:marLeft w:val="0"/>
      <w:marRight w:val="0"/>
      <w:marTop w:val="0"/>
      <w:marBottom w:val="0"/>
      <w:divBdr>
        <w:top w:val="none" w:sz="0" w:space="0" w:color="auto"/>
        <w:left w:val="none" w:sz="0" w:space="0" w:color="auto"/>
        <w:bottom w:val="none" w:sz="0" w:space="0" w:color="auto"/>
        <w:right w:val="none" w:sz="0" w:space="0" w:color="auto"/>
      </w:divBdr>
    </w:div>
    <w:div w:id="1807819894">
      <w:bodyDiv w:val="1"/>
      <w:marLeft w:val="0"/>
      <w:marRight w:val="0"/>
      <w:marTop w:val="0"/>
      <w:marBottom w:val="0"/>
      <w:divBdr>
        <w:top w:val="none" w:sz="0" w:space="0" w:color="auto"/>
        <w:left w:val="none" w:sz="0" w:space="0" w:color="auto"/>
        <w:bottom w:val="none" w:sz="0" w:space="0" w:color="auto"/>
        <w:right w:val="none" w:sz="0" w:space="0" w:color="auto"/>
      </w:divBdr>
    </w:div>
    <w:div w:id="1937903402">
      <w:bodyDiv w:val="1"/>
      <w:marLeft w:val="0"/>
      <w:marRight w:val="0"/>
      <w:marTop w:val="0"/>
      <w:marBottom w:val="0"/>
      <w:divBdr>
        <w:top w:val="none" w:sz="0" w:space="0" w:color="auto"/>
        <w:left w:val="none" w:sz="0" w:space="0" w:color="auto"/>
        <w:bottom w:val="none" w:sz="0" w:space="0" w:color="auto"/>
        <w:right w:val="none" w:sz="0" w:space="0" w:color="auto"/>
      </w:divBdr>
    </w:div>
    <w:div w:id="19824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RAN%20XUAN%20HANG/Downloads/QD%20BYT/QD%2014.2005.BYT%20ngay%2012.4.2005.doc" TargetMode="External"/><Relationship Id="rId21" Type="http://schemas.openxmlformats.org/officeDocument/2006/relationships/hyperlink" Target="http://luatvietnam.vn/VL/662/Nghi-dinh-892012NDCP-cua-Chinh-phu-ve-viec-sua-doi-bo-sung-mot-so-dieu-cua-Nghi-dinh-792006NDCP-ngay/C477080A-9BA8-4F44-A704-0412D798E164/default.aspx" TargetMode="External"/><Relationship Id="rId42" Type="http://schemas.openxmlformats.org/officeDocument/2006/relationships/hyperlink" Target="https://thuvienphapluat.vn/van-ban/the-thao-y-te/thong-tu-11-2016-tt-byt-dau-thau-thuoc-tai-co-so-y-te-cong-lap-311823.aspx" TargetMode="External"/><Relationship Id="rId63" Type="http://schemas.openxmlformats.org/officeDocument/2006/relationships/hyperlink" Target="https://thuvienphapluat.vn/van-ban/lao-dong-tien-luong/thong-tu-19-2016-tt-byt-quan-ly-ve-sinh-lao-dong-suc-khoe-nguoi-lao-dong-322881.aspx" TargetMode="External"/><Relationship Id="rId84" Type="http://schemas.openxmlformats.org/officeDocument/2006/relationships/hyperlink" Target="https://thuvienphapluat.vn/van-ban/lao-dong-tien-luong/thong-tu-lien-tich-26-2015-ttlt-byt-bnv-ma-so-tieu-chuan-chuc-danh-nghe-dieu-duong-ho-sinh-ky-thuat-y-294587.aspx" TargetMode="External"/><Relationship Id="rId138" Type="http://schemas.openxmlformats.org/officeDocument/2006/relationships/footer" Target="footer2.xml"/><Relationship Id="rId107" Type="http://schemas.openxmlformats.org/officeDocument/2006/relationships/hyperlink" Target="https://thuvienphapluat.vn/van-ban/bo-may-hanh-chinh/thong-tu-41-2017-tt-byt-bai-bo-van-ban-quy-pham-phap-luat-bo-y-te-368397.aspx" TargetMode="External"/><Relationship Id="rId11" Type="http://schemas.openxmlformats.org/officeDocument/2006/relationships/hyperlink" Target="https://thuvienphapluat.vn/phap-luat/tim-van-ban.aspx?keyword=03/2017/TT-BYT&amp;area=2&amp;type=0&amp;match=False&amp;vc=True&amp;lan=1" TargetMode="External"/><Relationship Id="rId32" Type="http://schemas.openxmlformats.org/officeDocument/2006/relationships/hyperlink" Target="https://thuvienphapluat.vn/van-ban/the-thao-y-te/thong-tu-44-2014-tt-byt-quy-dinh-viec-dang-ky-thuoc-259845.aspx" TargetMode="External"/><Relationship Id="rId37" Type="http://schemas.openxmlformats.org/officeDocument/2006/relationships/hyperlink" Target="http://luatvietnam.vn/VL/662/Thong-tu-062013TTBYT-cua-Bo-Y-te-ve-viec-huong-dan-thuc-hien-thi-diem-quan-ly-gia-thuoc-bang-phuong-/7B857FB2-5E0B-491E-A21F-11D0A67CB888/default.aspx" TargetMode="External"/><Relationship Id="rId53" Type="http://schemas.openxmlformats.org/officeDocument/2006/relationships/hyperlink" Target="https://thuvienphapluat.vn/van-ban/Bao-hiem/Thong-tu-02-2017-TT-BYT-muc-toi-da-khung-gia-dich-vu-kham-chua-benh-khong-thuoc-pham-vi-thanh-toan-346335.aspx" TargetMode="External"/><Relationship Id="rId58" Type="http://schemas.openxmlformats.org/officeDocument/2006/relationships/hyperlink" Target="https://thuvienphapluat.vn/van-ban/tai-nguyen-moi-truong/thong-tu-lien-tich-58-2015-ttlt-byt-btnmt-quan-ly-chat-thai-y-te-286501.aspx" TargetMode="External"/><Relationship Id="rId74" Type="http://schemas.openxmlformats.org/officeDocument/2006/relationships/hyperlink" Target="https://thuvienphapluat.vn/van-ban/tai-chinh-nha-nuoc/thong-tu-lien-tich-13-2014-ttlt-bldtbxh-btc-phuc-hoi-suc-khoe-nguoi-co-cong-cach-mang-than-nhan-239545.aspx" TargetMode="External"/><Relationship Id="rId79" Type="http://schemas.openxmlformats.org/officeDocument/2006/relationships/hyperlink" Target="https://thuvienphapluat.vn/van-ban/bo-may-hanh-chinh/thong-tu-37-2016-tt-byt-huong-dan-co-cau-to-chuc-trung-tam-y-te-huyen-quan-thi-xa-thanh-pho-327054.aspx" TargetMode="External"/><Relationship Id="rId102" Type="http://schemas.openxmlformats.org/officeDocument/2006/relationships/hyperlink" Target="https://thuvienphapluat.vn/van-ban/bao-hiem/thong-tu-15-2016-tt-byt-benh-nghe-nghiep-duoc-huong-bao-hiem-xa-hoi-319385.aspx" TargetMode="External"/><Relationship Id="rId123" Type="http://schemas.openxmlformats.org/officeDocument/2006/relationships/hyperlink" Target="http://luatvietnam.vn/VL/662/Thong-tu-342016TTBYT-cua-Bo-Y-te-quy-dinh-ve-tham-kham-cac-quy-trinh-sang-loc-de-phat-hien-dieu-tri-/2F487572-DE74-46C4-A381-1551C5B95F65/default.aspx" TargetMode="External"/><Relationship Id="rId128" Type="http://schemas.openxmlformats.org/officeDocument/2006/relationships/hyperlink" Target="http://vbpl.vn/tw/pages/vbpq-timkiem.aspx?type=0&amp;s=1&amp;Keyword=64/2010/Q%C4%90-TTg&amp;SearchIn=Title,Title1&amp;IsRec=1&amp;pv=0" TargetMode="External"/><Relationship Id="rId5" Type="http://schemas.openxmlformats.org/officeDocument/2006/relationships/webSettings" Target="webSettings.xml"/><Relationship Id="rId90" Type="http://schemas.openxmlformats.org/officeDocument/2006/relationships/hyperlink" Target="https://thuvienphapluat.vn/van-ban/lao-dong-tien-luong/thong-tu-28-2016-tt-byt-huong-dan-quan-ly-benh-nghe-nghiep-319327.aspx" TargetMode="External"/><Relationship Id="rId95" Type="http://schemas.openxmlformats.org/officeDocument/2006/relationships/hyperlink" Target="https://thuvienphapluat.vn/van-ban/the-thao-y-te/nghi-dinh-91-2016-n%C3%B0-cp-quan-ly-hoa-chat-che-pham-diet-con-trung-diet-khuan-dung-gia-dung-y-te-315454.aspx" TargetMode="External"/><Relationship Id="rId22" Type="http://schemas.openxmlformats.org/officeDocument/2006/relationships/hyperlink" Target="http://luatvietnam.vn/VL/662/Nghi-dinh-1022016NDCP-cua-Chinh-phu-ve-viec-quy-dinh-dieu-kien-kinh-doanh-thuoc/91958422-6116-40D2-9A12-CE89427A7810/default.aspx" TargetMode="External"/><Relationship Id="rId27" Type="http://schemas.openxmlformats.org/officeDocument/2006/relationships/hyperlink" Target="http://www.luatvietnam.vn/default.aspx?tabid=662&amp;id=1CA287FF-BB81-4F1E-A1F2-E262C5C23891" TargetMode="External"/><Relationship Id="rId43" Type="http://schemas.openxmlformats.org/officeDocument/2006/relationships/hyperlink" Target="http://luatvietnam.vn/VL/662/Thong-tu-lien-tich-502011TTLTBYTBTCBCT-cua-Bo-Y-te-Bo-Tai-chinh-Bo-Cong-Thuong-ve-viec-huong-dan-thu/AA04F8B8-5A42-4ADE-AF95-0D8E0EAD2E1C/default.aspx" TargetMode="External"/><Relationship Id="rId48" Type="http://schemas.openxmlformats.org/officeDocument/2006/relationships/hyperlink" Target="https://thuvienphapluat.vn/van-ban/the-thao-y-te/thong-tu-06-2014-tt-byt-danh-muc-he-thong-chi-so-thong-ke-co-ban-nganh-y-te-221521.aspx" TargetMode="External"/><Relationship Id="rId64" Type="http://schemas.openxmlformats.org/officeDocument/2006/relationships/hyperlink" Target="https://thuvienphapluat.vn/van-ban/the-thao-y-te/nghi-dinh-103-2016-nd-cp-quy-dinh-bao-dam-an-toan-sinh-hoc-tai-phong-xet-nghiem-319874.aspx" TargetMode="External"/><Relationship Id="rId69" Type="http://schemas.openxmlformats.org/officeDocument/2006/relationships/hyperlink" Target="http://luatvietnam.vn/VL/662/Thong-tu-052016TTBYT-cua-Bo-Y-te-quy-dinh-ve-ke-don-thuoc-trong-dieu-tri-ngoai-tru/B6681AE0-C53C-417E-B6BB-06B0F6A2C0FD/default.aspx" TargetMode="External"/><Relationship Id="rId113" Type="http://schemas.openxmlformats.org/officeDocument/2006/relationships/hyperlink" Target="https://thuvienphapluat.vn/van-ban/bo-may-hanh-chinh/thong-tu-41-2017-tt-byt-bai-bo-van-ban-quy-pham-phap-luat-bo-y-te-368397.aspx" TargetMode="External"/><Relationship Id="rId118" Type="http://schemas.openxmlformats.org/officeDocument/2006/relationships/hyperlink" Target="https://thuvienphapluat.vn/van-ban/bo-may-hanh-chinh/thong-tu-06-2015-tt-byt-bao-ve-bi-mat-nha-nuoc-trong-nganh-y-te-272421.aspx" TargetMode="External"/><Relationship Id="rId134" Type="http://schemas.openxmlformats.org/officeDocument/2006/relationships/hyperlink" Target="https://thuvienphapluat.vn/van-ban/the-thao-y-te/nghi-dinh-104-2016-nd-cp-hoat-dong-tiem-chung-315451.aspx" TargetMode="External"/><Relationship Id="rId139" Type="http://schemas.openxmlformats.org/officeDocument/2006/relationships/fontTable" Target="fontTable.xml"/><Relationship Id="rId80" Type="http://schemas.openxmlformats.org/officeDocument/2006/relationships/hyperlink" Target="https://thuvienphapluat.vn/van-ban/bo-may-hanh-chinh/thong-tu-51-2014-tt-byt-chuc-nang-co-cau-trung-tam-y-te-du-phong-tinh-thanh-pho-truc-thuoc-trung-uong-262860.aspx" TargetMode="External"/><Relationship Id="rId85" Type="http://schemas.openxmlformats.org/officeDocument/2006/relationships/hyperlink" Target="https://thuvienphapluat.vn/van-ban/lao-dong-tien-luong/thong-tu-lien-tich-26-2015-ttlt-byt-bnv-ma-so-tieu-chuan-chuc-danh-nghe-dieu-duong-ho-sinh-ky-thuat-y-294587.aspx" TargetMode="External"/><Relationship Id="rId12" Type="http://schemas.openxmlformats.org/officeDocument/2006/relationships/hyperlink" Target="https://thuvienphapluat.vn/phap-luat/tim-van-ban.aspx?keyword=03/2017/TT-BYT&amp;area=2&amp;type=0&amp;match=False&amp;vc=True&amp;lan=1" TargetMode="External"/><Relationship Id="rId17" Type="http://schemas.openxmlformats.org/officeDocument/2006/relationships/hyperlink" Target="http://luatvietnam.vn/VL/662/Thong-tu-lien-tich-252010TTLTBQPBYTBTC-cua-Bo-Quoc-phong-Bo-Y-te-va-Bo-Tai-chinh-huong-dan-quan-ly-t/963B9882-B451-4236-B6E5-686CA93EBB26/default.aspx" TargetMode="External"/><Relationship Id="rId33" Type="http://schemas.openxmlformats.org/officeDocument/2006/relationships/hyperlink" Target="https://thuvienphapluat.vn/van-ban/thuong-mai/thong-tu-04-2010-tt-byt-huong-dan-lay-mau-thuoc-de-xac-dinh-chat-luong-102354.aspx" TargetMode="External"/><Relationship Id="rId38" Type="http://schemas.openxmlformats.org/officeDocument/2006/relationships/hyperlink" Target="http://luatvietnam.vn/VL/662/Thong-tu-102013TTBYT-cua-Bo-Y-te-ve-viec-sua-doi-bo-sung-mot-so-dieu-cua-Thong-tu-022007TTBYT-ngay-2/76F5138A-2572-4B97-B231-E2BA59538023/default.aspx" TargetMode="External"/><Relationship Id="rId59" Type="http://schemas.openxmlformats.org/officeDocument/2006/relationships/hyperlink" Target="https://thuvienphapluat.vn/van-ban/the-thao-y-te/thong-tu-05-2016-tt-byt-ke-don-thuoc-trong-dieu-tri-ngoai-tru-305126.aspx" TargetMode="External"/><Relationship Id="rId103" Type="http://schemas.openxmlformats.org/officeDocument/2006/relationships/hyperlink" Target="https://thuvienphapluat.vn/van-ban/bao-hiem/thong-tu-15-2016-tt-byt-benh-nghe-nghiep-duoc-huong-bao-hiem-xa-hoi-319385.aspx" TargetMode="External"/><Relationship Id="rId108" Type="http://schemas.openxmlformats.org/officeDocument/2006/relationships/hyperlink" Target="https://thuvienphapluat.vn/van-ban/the-thao-y-te/thong-tu-03-2015-tt-byt-che-do-bao-cao-cong-tac-phong-chong-hiv-aids-268432.aspx" TargetMode="External"/><Relationship Id="rId124" Type="http://schemas.openxmlformats.org/officeDocument/2006/relationships/hyperlink" Target="https://thuvienphapluat.vn/van-ban/the-thao-y-te/thong-tu-34-2017-tt-byt-huong-dan-tu-van-sang-loc-chan-doan-dieu-tri-truoc-sinh-so-sinh-344922.aspx" TargetMode="External"/><Relationship Id="rId129" Type="http://schemas.openxmlformats.org/officeDocument/2006/relationships/hyperlink" Target="https://thuvienphapluat.vn/van-ban/The-thao-Y-te/Quyet-dinh-02-2016-QD-TTg-dieu-kien-cong-bo-dich-cong-bo-het-dich-benh-truyen-nhiem-301942.aspx" TargetMode="External"/><Relationship Id="rId54" Type="http://schemas.openxmlformats.org/officeDocument/2006/relationships/hyperlink" Target="https://thuvienphapluat.vn/van-ban/bao-hiem/thong-tu-lien-tich-37-2015-ttlt-byt-btc-gia-dich-vu-kham-benh-chua-benh-bao-hiem-y-te-300348.aspx" TargetMode="External"/><Relationship Id="rId70" Type="http://schemas.openxmlformats.org/officeDocument/2006/relationships/hyperlink" Target="https://thuvienphapluat.vn/van-ban/bao-hiem/thong-tu-14-2016-tt-byt-huong-dan-luat-bao-hiem-xa-hoi-thuoc-linh-vuc-y-te-317520.aspx" TargetMode="External"/><Relationship Id="rId75" Type="http://schemas.openxmlformats.org/officeDocument/2006/relationships/hyperlink" Target="https://thuvienphapluat.vn/van-ban/the-thao-y-te/thong-tu-lien-tich-16-2016-ttlt-byt-bqp-kham-suc-khoe-thuc-hien-nghia-vu-quan-su-320439.aspx" TargetMode="External"/><Relationship Id="rId91" Type="http://schemas.openxmlformats.org/officeDocument/2006/relationships/hyperlink" Target="https://thuvienphapluat.vn/van-ban/tai-nguyen-moi-truong/thong-tu-lien-tich-58-2015-ttlt-byt-btnmt-quan-ly-chat-thai-y-te-286501.aspx" TargetMode="External"/><Relationship Id="rId96" Type="http://schemas.openxmlformats.org/officeDocument/2006/relationships/hyperlink" Target="https://thuvienphapluat.vn/van-ban/bo-may-hanh-chinh/thong-tu-41-2017-tt-byt-bai-bo-van-ban-quy-pham-phap-luat-bo-y-te-368397.aspx"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huvienphapluat.vn/van-ban/xuat-nhap-khau/quyet-dinh-42-2013-qd-ttg-quan-ly-thuoc-xuat-khau-nhap-khau-phi-mau-dich-200421.aspx" TargetMode="External"/><Relationship Id="rId28" Type="http://schemas.openxmlformats.org/officeDocument/2006/relationships/hyperlink" Target="https://thuvienphapluat.vn/van-ban/the-thao-y-te/thong-tu-23-2014-tt-byt-danh-muc-thuoc-khong-ke-don-240471.aspx" TargetMode="External"/><Relationship Id="rId49" Type="http://schemas.openxmlformats.org/officeDocument/2006/relationships/hyperlink" Target="https://thuvienphapluat.vn/van-ban/Bao-hiem/Thong-tu-02-2017-TT-BYT-muc-toi-da-khung-gia-dich-vu-kham-chua-benh-khong-thuoc-pham-vi-thanh-toan-346335.aspx" TargetMode="External"/><Relationship Id="rId114" Type="http://schemas.openxmlformats.org/officeDocument/2006/relationships/hyperlink" Target="https://thuvienphapluat.vn/van-ban/the-thao-y-te/thong-tu-27-2017-tt-byt-quy-dinh-tieu-chuan-su-dung-xe-o-to-cuu-thuong-322985.aspx" TargetMode="External"/><Relationship Id="rId119" Type="http://schemas.openxmlformats.org/officeDocument/2006/relationships/hyperlink" Target="file:///C:/Users/TRAN%20XUAN%20HANG/Downloads/QD%20BYT/QD%2028.2005.BYT%20ngay%2023.9.2005.zip" TargetMode="External"/><Relationship Id="rId44" Type="http://schemas.openxmlformats.org/officeDocument/2006/relationships/hyperlink" Target="http://thuvienphapluat.vn/van-ban/The-thao-Y-te/Thong-tu-lien-tich-01-2012-TTLT-BYT-BTC-huong-dan-dau-thau-mua-thuoc-137650.aspx" TargetMode="External"/><Relationship Id="rId60" Type="http://schemas.openxmlformats.org/officeDocument/2006/relationships/hyperlink" Target="https://thuvienphapluat.vn/van-ban/lao-dong-tien-luong/thong-tu-lien-tich-41-2013-ttlt-byt-bldtbxh-kham-giam-dinh-benh-tat-di-dang-nguoi-khang-chien-215926.aspx" TargetMode="External"/><Relationship Id="rId65" Type="http://schemas.openxmlformats.org/officeDocument/2006/relationships/hyperlink" Target="https://thuvienphapluat.vn/van-ban/the-thao-y-te/nghi-dinh-91-2016-n%C3%B0-cp-quan-ly-hoa-chat-che-pham-diet-con-trung-diet-khuan-dung-gia-dung-y-te-315454.aspx" TargetMode="External"/><Relationship Id="rId81" Type="http://schemas.openxmlformats.org/officeDocument/2006/relationships/hyperlink" Target="https://thuvienphapluat.vn/van-ban/bo-may-hanh-chinh/thong-tu-lien-tich-56-2015-ttlt-byt-bnv-thang-hang-chuc-danh-nghe-nghiep-vien-chuc-chuyen-nganh-y-te-299853.aspx" TargetMode="External"/><Relationship Id="rId86" Type="http://schemas.openxmlformats.org/officeDocument/2006/relationships/hyperlink" Target="https://thuvienphapluat.vn/van-ban/the-thao-y-te/nghi-dinh-41-2015-nd-cp-xet-tang-danh-hieu-thay-thuoc-nhan-dan-thay-thuoc-uu-tu-273249.aspx" TargetMode="External"/><Relationship Id="rId130" Type="http://schemas.openxmlformats.org/officeDocument/2006/relationships/hyperlink" Target="https://thuvienphapluat.vn/van-ban/the-thao-y-te/thong-tu-12-2014-tt-byt-huong-dan-quan-ly-su-dung-vac-xin-trong-tiem-chung-225598.aspx" TargetMode="External"/><Relationship Id="rId135" Type="http://schemas.openxmlformats.org/officeDocument/2006/relationships/hyperlink" Target="http://luatvietnam.vn/VL/662/Thong-tu-462014TTBYT-cua-Bo-Y-te-ve-viec-huong-dan-quy-trinh-kiem-dich-y-te/D0D88484-89F8-47B9-BDF0-2F5B62BA023E/default.aspx" TargetMode="External"/><Relationship Id="rId13" Type="http://schemas.openxmlformats.org/officeDocument/2006/relationships/hyperlink" Target="http://luatvietnam.vn/VL/662/Thong-tu-272013TTBYT-cua-Bo-Y-te-ve-viec-ban-hanh-Danh-muc-vat-tu-y-te-thuoc-pham-vi-thanh-toan-cua-/9EA18DC7-7719-4447-B22F-743CB799569D/default.aspx" TargetMode="External"/><Relationship Id="rId18" Type="http://schemas.openxmlformats.org/officeDocument/2006/relationships/hyperlink" Target="http://luatvietnam.vn/VL/662/Thong-tu-lien-tich-392011TTLTBYTBTC-cua-Bo-Y-te-Bo-Tai-chinh-ve-viec-huong-dan-thu-tuc-thanh-toan-ch/32235724-D85D-48C0-94FD-0F16B2C8C37E/default.aspx" TargetMode="External"/><Relationship Id="rId39" Type="http://schemas.openxmlformats.org/officeDocument/2006/relationships/hyperlink" Target="https://thuvienphapluat.vn/van-ban/the-thao-y-te/thong-tu-45-2013-tt-byt-danh-muc-thuoc-thiet-yeu-tan-duoc-lan-vi-219832.aspx" TargetMode="External"/><Relationship Id="rId109" Type="http://schemas.openxmlformats.org/officeDocument/2006/relationships/hyperlink" Target="https://thuvienphapluat.vn/van-ban/Bo-may-hanh-chinh/Quyet-dinh-7292-QD-BYT-Danh-muc-van-ban-het-hieu-luc-toan-bo-hoac-mot-phan-thuoc-Bo-Y-te-2016-334048.aspx" TargetMode="External"/><Relationship Id="rId34" Type="http://schemas.openxmlformats.org/officeDocument/2006/relationships/hyperlink" Target="https://thuvienphapluat.vn/van-ban/the-thao-y-te/thong-tu-09-2010-tt-byt-huong-dan-quan-ly-chat-luong-thuoc-104871.aspx" TargetMode="External"/><Relationship Id="rId50" Type="http://schemas.openxmlformats.org/officeDocument/2006/relationships/hyperlink" Target="https://thuvienphapluat.vn/van-ban/Bao-hiem/Thong-tu-02-2017-TT-BYT-muc-toi-da-khung-gia-dich-vu-kham-chua-benh-khong-thuoc-pham-vi-thanh-toan-346335.aspx" TargetMode="External"/><Relationship Id="rId55" Type="http://schemas.openxmlformats.org/officeDocument/2006/relationships/hyperlink" Target="https://thuvienphapluat.vn/van-ban/the-thao-y-te/thong-tu-50-2014-tt-byt-phan-loai-phau-thuat-thu-thuat-dinh-muc-nhan-luc-trong-ca-phau-thuat-thu-thuat-262874.aspx" TargetMode="External"/><Relationship Id="rId76" Type="http://schemas.openxmlformats.org/officeDocument/2006/relationships/hyperlink" Target="file:///C:/Users/VAIO/AppData/Roaming/Microsoft/Application%20Data/Microsoft/Word/QD%20BYT/QD%2025.2005.BYT%20ngay%2005.9.2005.zip" TargetMode="External"/><Relationship Id="rId97" Type="http://schemas.openxmlformats.org/officeDocument/2006/relationships/hyperlink" Target="https://thuvienphapluat.vn/van-ban/bao-hiem/thong-tu-15-2016-tt-byt-benh-nghe-nghiep-duoc-huong-bao-hiem-xa-hoi-319385.aspx" TargetMode="External"/><Relationship Id="rId104" Type="http://schemas.openxmlformats.org/officeDocument/2006/relationships/hyperlink" Target="https://thuvienphapluat.vn/van-ban/lao-dong-tien-luong/thong-tu-28-2016-tt-byt-huong-dan-quan-ly-benh-nghe-nghiep-319327.aspx" TargetMode="External"/><Relationship Id="rId120" Type="http://schemas.openxmlformats.org/officeDocument/2006/relationships/hyperlink" Target="https://thuvienphapluat.vn/van-ban/bo-may-hanh-chinh/thong-tu-19-2015-tt-byt-kiem-tra-ra-soat-he-thong-hoa-van-ban-quy-pham-cua-bo-y-te-284901.aspx" TargetMode="External"/><Relationship Id="rId125" Type="http://schemas.openxmlformats.org/officeDocument/2006/relationships/hyperlink" Target="https://thuvienphapluat.vn/van-ban/The-thao-Y-te/Thong-tu-30-2017-TT-BYT-huong-dan-phuong-phap-che-bien-cac-vi-thuoc-co-truyen-358031.aspx" TargetMode="External"/><Relationship Id="rId141"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thuvienphapluat.vn/van-ban/Bo-may-hanh-chinh/Thong-tu-52-2018-TT-BQP-bai-bo-van-ban-quy-pham-phap-luat-ve-quan-su-380381.aspx" TargetMode="External"/><Relationship Id="rId92" Type="http://schemas.openxmlformats.org/officeDocument/2006/relationships/hyperlink" Target="https://thuvienphapluat.vn/van-ban/The-thao-Y-te/Thong-tu-47-2017-TT-BYT-Danh-muc-hoat-chat-diet-con-trung-gia-dung-y-te-cam-su-dung-Viet-Nam-356205.aspx" TargetMode="External"/><Relationship Id="rId2" Type="http://schemas.openxmlformats.org/officeDocument/2006/relationships/numbering" Target="numbering.xml"/><Relationship Id="rId29" Type="http://schemas.openxmlformats.org/officeDocument/2006/relationships/hyperlink" Target="https://thuvienphapluat.vn/van-ban/thuong-mai/thong-tu-13-2009-tt-byt-hoat-dong-thong-tin-quang-cao-thuoc-94229.aspx" TargetMode="External"/><Relationship Id="rId24" Type="http://schemas.openxmlformats.org/officeDocument/2006/relationships/hyperlink" Target="https://thuvienphapluat.vn/van-ban/xuat-nhap-khau/quyet-dinh-151-2007-qd-ttg-quy-dinh-nhap-khau-thuoc-chua-co-so-dang-ky-tai-viet-nam-55315.aspx" TargetMode="External"/><Relationship Id="rId40" Type="http://schemas.openxmlformats.org/officeDocument/2006/relationships/hyperlink" Target="http://luatvietnam.vn/VL/662/Thong-tu-192014TTBYT-cua-Bo-Y-te-ve-viec-quan-ly-thuoc-gay-nghien-thuoc-huong-tam-than-va-tien-chat-/9B6BB775-FDC9-4D35-B7B3-33F81F6BFF4D/default.aspx" TargetMode="External"/><Relationship Id="rId45" Type="http://schemas.openxmlformats.org/officeDocument/2006/relationships/hyperlink" Target="https://thuvienphapluat.vn/van-ban/the-thao-y-te/thong-tu-11-2016-tt-byt-dau-thau-thuoc-tai-co-so-y-te-cong-lap-311823.aspx" TargetMode="External"/><Relationship Id="rId66" Type="http://schemas.openxmlformats.org/officeDocument/2006/relationships/hyperlink" Target="https://thuvienphapluat.vn/van-ban/the-thao-y-te/thong-tu-24-2017-tt-byt-tiep-nhan-cham-soc-y-te-thong-ke-nguoi-benh-la-nan-nhan-bao-luc-gia-dinh-350391.aspx" TargetMode="External"/><Relationship Id="rId87" Type="http://schemas.openxmlformats.org/officeDocument/2006/relationships/hyperlink" Target="https://thuvienphapluat.vn/van-ban/bo-may-hanh-chinh/thong-tu-lien-tich-51-2015-ttlt-byt-bnv-chuc-nang-nhiem-vu-quyen-han-to-chuc-so-phong-y-te-297739.aspx" TargetMode="External"/><Relationship Id="rId110" Type="http://schemas.openxmlformats.org/officeDocument/2006/relationships/hyperlink" Target="https://thuvienphapluat.vn/van-ban/the-thao-y-te/thong-tu-15-2015-tt-byt-kham-chua-benh-bao-hiem-y-te-doi-nguoi-nhiem-hiv-aids-279733.aspx" TargetMode="External"/><Relationship Id="rId115" Type="http://schemas.openxmlformats.org/officeDocument/2006/relationships/hyperlink" Target="file:///C:/xuanhang.VUPHAPCHE/Downloads/QD%20BYT/QD%2044.2005.BYT%20ngay%2020.12.2005.zip" TargetMode="External"/><Relationship Id="rId131" Type="http://schemas.openxmlformats.org/officeDocument/2006/relationships/hyperlink" Target="https://thuvienphapluat.vn/van-ban/The-thao-Y-te/Thong-tu-38-2017-TT-BYT-danh-muc-benh-truyen-nhiem-phai-su-dung-vac-xin-sinh-pham-y-te-bat-buoc-364984.aspx" TargetMode="External"/><Relationship Id="rId136" Type="http://schemas.openxmlformats.org/officeDocument/2006/relationships/hyperlink" Target="http://luatvietnam.vn/VL/662/Thong-tu-lien-tich-222013TTLTBGDDTBYT-cua-Bo-Giao-duc-va-Dao-tao-Bo-Y-te-ve-quy-dinh-danh-gia-cong-t/C5B547B9-9F82-4EF3-A209-47BFB78CD7ED/default.aspx" TargetMode="External"/><Relationship Id="rId61" Type="http://schemas.openxmlformats.org/officeDocument/2006/relationships/hyperlink" Target="https://thuvienphapluat.vn/van-ban/giao-thong-van-tai/thong-tu-22-2017-tt-byt-cong-bo-co-so-kham-va-tieu-chuan-suc-khoe-thuyen-vien-tau-bien-viet-nam-343286.aspx" TargetMode="External"/><Relationship Id="rId82" Type="http://schemas.openxmlformats.org/officeDocument/2006/relationships/hyperlink" Target="https://thuvienphapluat.vn/van-ban/bo-may-hanh-chinh/thong-tu-59-2015-tt-byt-chuc-nang-nhiem-vu-quyen-han-to-chuc-trung-tam-cham-soc-suc-khoe-sinh-san-299840.aspx" TargetMode="External"/><Relationship Id="rId19" Type="http://schemas.openxmlformats.org/officeDocument/2006/relationships/hyperlink" Target="http://thuvienphapluat.vn/van-ban/Bao-hiem/Thong-tu-lien-tich-03-2012-TTLT-BQP-BYT-BTC-huong-dan-bao-hiem-y-te/134097/noi-dung.aspx" TargetMode="External"/><Relationship Id="rId14" Type="http://schemas.openxmlformats.org/officeDocument/2006/relationships/hyperlink" Target="http://vbpl.vn/boyte/pages/vbpq-timkiem.aspx?type=0&amp;s=1&amp;Keyword=135/2007/TTLT-BQP-BYT-BTC&amp;SearchIn=Title,Title1&amp;IsRec=1&amp;pv=0" TargetMode="External"/><Relationship Id="rId30" Type="http://schemas.openxmlformats.org/officeDocument/2006/relationships/hyperlink" Target="https://thuvienphapluat.vn/van-ban/the-thao-y-te/nghi-dinh-54-2017-nd-cp-huong-dan-luat-duoc-321256.aspx" TargetMode="External"/><Relationship Id="rId35" Type="http://schemas.openxmlformats.org/officeDocument/2006/relationships/hyperlink" Target="https://thuvienphapluat.vn/van-ban/the-thao-y-te/thong-tu-46-2011-tt-byt-nguyen-tac-tieu-chuanthuc-hanh-tot-nha-thuoc-133705.aspx" TargetMode="External"/><Relationship Id="rId56" Type="http://schemas.openxmlformats.org/officeDocument/2006/relationships/hyperlink" Target="https://thuvienphapluat.vn/van-ban/bo-may-hanh-chinh/thong-tu-41-2017-tt-byt-bai-bo-van-ban-quy-pham-phap-luat-bo-y-te-368397.aspx" TargetMode="External"/><Relationship Id="rId77" Type="http://schemas.openxmlformats.org/officeDocument/2006/relationships/hyperlink" Target="https://thuvienphapluat.vn/van-ban/bo-may-hanh-chinh/thong-tu-02-2015-tt-byt-chuc-nang-quyen-han-co-cau-to-chuc-trung-tam-phong-chong-hiv-aids-267926.aspx" TargetMode="External"/><Relationship Id="rId100" Type="http://schemas.openxmlformats.org/officeDocument/2006/relationships/hyperlink" Target="http://luatvietnam.vn/VL/662/Thong-tu-302016TTBYT-cua-Bo-Y-te-ve-viec-quy-dinh-Quy-chuan-ky-thuat-quoc-gia-ve-buc-xa-tia-X-Gioi-h/50704427-2A1B-47FF-BE98-0D607C1D277A/default.aspx" TargetMode="External"/><Relationship Id="rId105" Type="http://schemas.openxmlformats.org/officeDocument/2006/relationships/hyperlink" Target="https://thuvienphapluat.vn/van-ban/The-thao-Y-te/Nghi-dinh-90-2016-N%c3%90-CP-dieu-tri-nghien-cac-chat-dang-thuoc-phien-bang-thuoc-thay-the-315448.aspx" TargetMode="External"/><Relationship Id="rId126" Type="http://schemas.openxmlformats.org/officeDocument/2006/relationships/hyperlink" Target="https://thuvienphapluat.vn/van-ban/The-thao-Y-te/Thong-tu-43-2017-TT-BYT-ty-le-hao-hut-thuoc-thanh-toan-chi-phi-hao-hut-thuoc-co-so-kham-chua-benh-337065.aspx" TargetMode="External"/><Relationship Id="rId8" Type="http://schemas.openxmlformats.org/officeDocument/2006/relationships/hyperlink" Target="http://luatvietnam.vn/VL/662/Quyet-dinh-382015QDTTg-cua-Thu-tuong-Chinh-phu-ve-viec-thi-diem-trien-khai-thanh-tra-chuyen-nganh-an/2585AB1E-466D-4EC0-A313-6D450EB75953/default.aspx" TargetMode="External"/><Relationship Id="rId51" Type="http://schemas.openxmlformats.org/officeDocument/2006/relationships/hyperlink" Target="https://thuvienphapluat.vn/van-ban/Bao-hiem/Thong-tu-02-2017-TT-BYT-muc-toi-da-khung-gia-dich-vu-kham-chua-benh-khong-thuoc-pham-vi-thanh-toan-346335.aspx" TargetMode="External"/><Relationship Id="rId72" Type="http://schemas.openxmlformats.org/officeDocument/2006/relationships/hyperlink" Target="https://thuvienphapluat.vn/van-ban/tai-chinh-nha-nuoc/thong-tu-lien-tich-13-2014-ttlt-bldtbxh-btc-phuc-hoi-suc-khoe-nguoi-co-cong-cach-mang-than-nhan-239545.aspx" TargetMode="External"/><Relationship Id="rId93" Type="http://schemas.openxmlformats.org/officeDocument/2006/relationships/hyperlink" Target="https://thuvienphapluat.vn/van-ban/the-thao-y-te/nghi-dinh-91-2016-n%C3%B0-cp-quan-ly-hoa-chat-che-pham-diet-con-trung-diet-khuan-dung-gia-dung-y-te-315454.aspx" TargetMode="External"/><Relationship Id="rId98" Type="http://schemas.openxmlformats.org/officeDocument/2006/relationships/hyperlink" Target="http://luatvietnam.vn/VL/662/Thong-tu-292016TTBYT-cua-Bo-Y-te-ve-viec-quy-dinh-Quy-chuan-ky-thuat-quoc-gia-ve-buc-xa-ion-hoa-Gioi/1F00F23C-49E4-4BB5-9078-C852632F87CB/default.aspx" TargetMode="External"/><Relationship Id="rId121" Type="http://schemas.openxmlformats.org/officeDocument/2006/relationships/hyperlink" Target="https://thuvienphapluat.vn/van-ban/the-thao-y-te/thong-tu-57-2015-tt-byt-huong-sinh-con-bang-ky-thuat-thu-tinh-ong-nghiem-dieu-kien-mang-thai-ho-299841.aspx" TargetMode="External"/><Relationship Id="rId142" Type="http://schemas.openxmlformats.org/officeDocument/2006/relationships/customXml" Target="../customXml/item3.xml"/><Relationship Id="rId3" Type="http://schemas.openxmlformats.org/officeDocument/2006/relationships/styles" Target="styles.xml"/><Relationship Id="rId25" Type="http://schemas.openxmlformats.org/officeDocument/2006/relationships/hyperlink" Target="https://thuvienphapluat.vn/van-ban/xuat-nhap-khau/thong-tu-45-2016-tt-byt-danh-muc-thuoc-dung-cho-nguoi-my-pham-nhap-khau-da-xac-dinh-ma-so-hang-hoa-337088.aspx" TargetMode="External"/><Relationship Id="rId46" Type="http://schemas.openxmlformats.org/officeDocument/2006/relationships/hyperlink" Target="http://thuvienphapluat.vn/van-ban/The-thao-Y-te/Thong-tu-lien-tich-01-2012-TTLT-BYT-BTC-huong-dan-dau-thau-mua-thuoc-137650.aspx" TargetMode="External"/><Relationship Id="rId67" Type="http://schemas.openxmlformats.org/officeDocument/2006/relationships/hyperlink" Target="https://thuvienphapluat.vn/van-ban/bao-hiem/thong-tu-14-2016-tt-byt-huong-dan-luat-bao-hiem-xa-hoi-thuoc-linh-vuc-y-te-317520.aspx" TargetMode="External"/><Relationship Id="rId116" Type="http://schemas.openxmlformats.org/officeDocument/2006/relationships/hyperlink" Target="https://thuvienphapluat.vn/van-ban/bo-may-hanh-chinh/thong-tu-41-2017-tt-byt-bai-bo-van-ban-quy-pham-phap-luat-bo-y-te-368397.aspx" TargetMode="External"/><Relationship Id="rId137" Type="http://schemas.openxmlformats.org/officeDocument/2006/relationships/footer" Target="footer1.xml"/><Relationship Id="rId20" Type="http://schemas.openxmlformats.org/officeDocument/2006/relationships/hyperlink" Target="http://vbpl.vn/TW/Pages/vbpq-toanvan.aspx?ItemID=98681&amp;Keyword=37/2015/TTLT-BYT-BTC" TargetMode="External"/><Relationship Id="rId41" Type="http://schemas.openxmlformats.org/officeDocument/2006/relationships/hyperlink" Target="https://thuvienphapluat.vn/van-ban/the-thao-y-te/thong-tu-06-2017-tt-byt-danh-muc-thuoc-doc-nguyen-lieu-doc-lam-thuoc-332647.aspx" TargetMode="External"/><Relationship Id="rId62" Type="http://schemas.openxmlformats.org/officeDocument/2006/relationships/hyperlink" Target="https://thuvienphapluat.vn/van-ban/The-thao-Y-te/Thong-tu-51-2017-TT-BYT-huong-dan-phong-chan-doan-va-xu-tri-phan-ve-320095.aspx" TargetMode="External"/><Relationship Id="rId83" Type="http://schemas.openxmlformats.org/officeDocument/2006/relationships/hyperlink" Target="https://thuvienphapluat.vn/van-ban/bo-may-hanh-chinh/thong-tu-07-2014-tt-byt-quy-tac-ung-xu-cua-cong-vien-chuc-nguoi-lao-dong-lam-viec-tai-co-so-y-te-223426.aspx" TargetMode="External"/><Relationship Id="rId88" Type="http://schemas.openxmlformats.org/officeDocument/2006/relationships/hyperlink" Target="https://thuvienphapluat.vn/van-ban/giao-duc/thong-tu-13-2016-ttlt-byt-bgddt-huong-dan-thuc-hien-cong-tac-y-te-truong-hoc-295062.aspx" TargetMode="External"/><Relationship Id="rId111" Type="http://schemas.openxmlformats.org/officeDocument/2006/relationships/hyperlink" Target="https://thuvienphapluat.vn/van-ban/Bo-may-hanh-chinh/Quyet-dinh-7292-QD-BYT-Danh-muc-van-ban-het-hieu-luc-toan-bo-hoac-mot-phan-thuoc-Bo-Y-te-2016-334048.aspx" TargetMode="External"/><Relationship Id="rId132" Type="http://schemas.openxmlformats.org/officeDocument/2006/relationships/hyperlink" Target="https://thuvienphapluat.vn/van-ban/the-thao-y-te/thong-tu-41-2016-tt-byt-danh-muc-vi-sinh-vat-gay-benh-truyen-nhiem-theo-nhom-nguy-co-302594.aspx" TargetMode="External"/><Relationship Id="rId15" Type="http://schemas.openxmlformats.org/officeDocument/2006/relationships/hyperlink" Target="http://vbpl.vn/boyte/pages/vbpq-timkiem.aspx?type=0&amp;s=1&amp;Keyword=135/2007/TTLT-BQP-BYT-BTC&amp;SearchIn=Title,Title1&amp;IsRec=1&amp;pv=0" TargetMode="External"/><Relationship Id="rId36" Type="http://schemas.openxmlformats.org/officeDocument/2006/relationships/hyperlink" Target="https://thuvienphapluat.vn/van-ban/the-thao-y-te/thong-tu-48-2011-tt-byt-nguyen-tac-thuc-hanh-tot-phan-phoi-thuoc-133709.aspx" TargetMode="External"/><Relationship Id="rId57" Type="http://schemas.openxmlformats.org/officeDocument/2006/relationships/hyperlink" Target="https://thuvienphapluat.vn/van-ban/the-thao-y-te/thong-tu-45-2015-tt-byt-quy-dinh-trang-phuc-y-te-296800.aspx" TargetMode="External"/><Relationship Id="rId106" Type="http://schemas.openxmlformats.org/officeDocument/2006/relationships/hyperlink" Target="https://thuvienphapluat.vn/van-ban/the-thao-y-te/quyet-dinh-1062-qd-byt-2015-chi-tieu-thong-ke-theo-doi-danh-gia-cong-tac-phong-chong-hiv-aids-269702.aspx" TargetMode="External"/><Relationship Id="rId127" Type="http://schemas.openxmlformats.org/officeDocument/2006/relationships/hyperlink" Target="https://thuvienphapluat.vn/van-ban/the-thao-y-te/thong-tu-33-2012-tt-byt-danh-muc-duoc-lieu-co-doc-tinh-su-dung-lam-thuoc-166059.aspx" TargetMode="External"/><Relationship Id="rId10" Type="http://schemas.openxmlformats.org/officeDocument/2006/relationships/hyperlink" Target="https://thuvienphapluat.vn/van-ban/The-thao-Y-te/Thong-tu-23-2018-TT-BYT-thu-hoi-xu-ly-thuc-pham-khong-bao-dam-an-toan-thuoc-tham-quyen-Bo-Y-te-394848.aspx" TargetMode="External"/><Relationship Id="rId31" Type="http://schemas.openxmlformats.org/officeDocument/2006/relationships/hyperlink" Target="http://www.luatvietnam.vn/default.aspx?tabid=662&amp;id=5185966B-AF63-49C0-8915-38CD8BF74190" TargetMode="External"/><Relationship Id="rId52" Type="http://schemas.openxmlformats.org/officeDocument/2006/relationships/hyperlink" Target="https://thuvienphapluat.vn/van-ban/Lao-dong-Tien-luong/Thong-tu-lien-tich-08-2014-TTLT-BQP-BTC-BYT-tieu-chuan-vat-chat-hau-can-cham-soc-y-te-nguoi-lam-cong-tac-co-yeu-222008.aspx" TargetMode="External"/><Relationship Id="rId73" Type="http://schemas.openxmlformats.org/officeDocument/2006/relationships/hyperlink" Target="https://thuvienphapluat.vn/van-ban/Trach-nhiem-hinh-su/Thong-tu-lien-tich-07-2015-TTLT-BCA-BQP-BYT-kham-chua-benh-nguoi-bi-tam-giu-tam-giam-pham-nhan-295163.aspx" TargetMode="External"/><Relationship Id="rId78" Type="http://schemas.openxmlformats.org/officeDocument/2006/relationships/hyperlink" Target="file:///C:/Users/VAIO/AppData/Roaming/Microsoft/Application%20Data/Microsoft/Word/QD%20BYT/QD%2026.2005.BYT%20ngay_09.9.2005.doc" TargetMode="External"/><Relationship Id="rId94" Type="http://schemas.openxmlformats.org/officeDocument/2006/relationships/hyperlink" Target="https://thuvienphapluat.vn/van-ban/bao-hiem/thong-tu-15-2016-tt-byt-benh-nghe-nghiep-duoc-huong-bao-hiem-xa-hoi-319385.aspx" TargetMode="External"/><Relationship Id="rId99" Type="http://schemas.openxmlformats.org/officeDocument/2006/relationships/hyperlink" Target="https://thuvienphapluat.vn/van-ban/lao-dong-tien-luong/thong-tu-25-2017-tt-byt-bai-bo-van-ban-quy-chuan-ky-thuat-buc-xa-tai-noi-lam-viec-350184.aspx" TargetMode="External"/><Relationship Id="rId101" Type="http://schemas.openxmlformats.org/officeDocument/2006/relationships/hyperlink" Target="https://thuvienphapluat.vn/van-ban/lao-dong-tien-luong/thong-tu-25-2017-tt-byt-bai-bo-van-ban-quy-chuan-ky-thuat-buc-xa-tai-noi-lam-viec-350184.aspx" TargetMode="External"/><Relationship Id="rId122" Type="http://schemas.openxmlformats.org/officeDocument/2006/relationships/hyperlink" Target="https://thuvienphapluat.vn/van-ban/the-thao-y-te/nghi-dinh-10-2015-nd-cp-sinh-con-bang-ky-thuat-thu-tinh-trong-ong-nghiem-mang-thai-ho-264622.aspx" TargetMode="External"/><Relationship Id="rId14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luatvietnam.vn/VL/662/Thong-tu-192012TTBYT-cua-Bo-Y-te-ve-viec-huong-dan-viec-cong-bo-hop-quy-va-cong-bo-phu-hop-quy-dinh-/B3883069-E609-4951-A2C8-88FC536DBD9B/default.aspx" TargetMode="External"/><Relationship Id="rId26" Type="http://schemas.openxmlformats.org/officeDocument/2006/relationships/hyperlink" Target="http://www.luatvietnam.vn/default.aspx?tabid=662&amp;id=F25E8BB4-09CF-44C5-8AA0-0F3D4C7C535E" TargetMode="External"/><Relationship Id="rId47" Type="http://schemas.openxmlformats.org/officeDocument/2006/relationships/hyperlink" Target="https://thuvienphapluat.vn/van-ban/the-thao-y-te/thong-tu-11-2016-tt-byt-dau-thau-thuoc-tai-co-so-y-te-cong-lap-311823.aspx" TargetMode="External"/><Relationship Id="rId68" Type="http://schemas.openxmlformats.org/officeDocument/2006/relationships/hyperlink" Target="https://thuvienphapluat.vn/van-ban/bao-hiem/thong-tu-14-2016-tt-byt-huong-dan-luat-bao-hiem-xa-hoi-thuoc-linh-vuc-y-te-317520.aspx" TargetMode="External"/><Relationship Id="rId89" Type="http://schemas.openxmlformats.org/officeDocument/2006/relationships/hyperlink" Target="https://thuvienphapluat.vn/van-ban/bao-hiem/thong-tu-15-2016-tt-byt-benh-nghe-nghiep-duoc-huong-bao-hiem-xa-hoi-319385.aspx" TargetMode="External"/><Relationship Id="rId112" Type="http://schemas.openxmlformats.org/officeDocument/2006/relationships/hyperlink" Target="http://luatvietnam.vn/VL/662/Thong-tu-lien-tich-252014TTLTBYTBTC-cua-Bo-Y-te-Bo-Tai-chinh-ve-viec-quy-dinh-quan-ly-va-su-dung-ngu/9D36776E-2A24-4B7A-9173-EFA69D84BE4D/default.aspx" TargetMode="External"/><Relationship Id="rId133" Type="http://schemas.openxmlformats.org/officeDocument/2006/relationships/hyperlink" Target="https://thuvienphapluat.vn/van-ban/the-thao-y-te/nghi-dinh-103-2016-nd-cp-quy-dinh-bao-dam-an-toan-sinh-hoc-tai-phong-xet-nghiem-319874.aspx" TargetMode="External"/><Relationship Id="rId16" Type="http://schemas.openxmlformats.org/officeDocument/2006/relationships/hyperlink" Target="http://vbpl.vn/boyte/pages/vbpq-timkiem.aspx?type=0&amp;s=1&amp;Keyword=153/2006/N%C4%90-CP&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49FC4-7CDE-4A7E-AFB2-1833D6924B7B}"/>
</file>

<file path=customXml/itemProps2.xml><?xml version="1.0" encoding="utf-8"?>
<ds:datastoreItem xmlns:ds="http://schemas.openxmlformats.org/officeDocument/2006/customXml" ds:itemID="{465F6700-8895-48A9-88A8-3DF84DBC7850}"/>
</file>

<file path=customXml/itemProps3.xml><?xml version="1.0" encoding="utf-8"?>
<ds:datastoreItem xmlns:ds="http://schemas.openxmlformats.org/officeDocument/2006/customXml" ds:itemID="{31677796-15C8-40F6-8AEA-3915C1F34863}"/>
</file>

<file path=customXml/itemProps4.xml><?xml version="1.0" encoding="utf-8"?>
<ds:datastoreItem xmlns:ds="http://schemas.openxmlformats.org/officeDocument/2006/customXml" ds:itemID="{17E69AAD-470D-4AFE-BE45-E7186E4C5E6A}"/>
</file>

<file path=docProps/app.xml><?xml version="1.0" encoding="utf-8"?>
<Properties xmlns="http://schemas.openxmlformats.org/officeDocument/2006/extended-properties" xmlns:vt="http://schemas.openxmlformats.org/officeDocument/2006/docPropsVTypes">
  <Template>Normal</Template>
  <TotalTime>51</TotalTime>
  <Pages>56</Pages>
  <Words>15985</Words>
  <Characters>91120</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2019-02-26T07:36:00Z</dcterms:created>
  <dcterms:modified xsi:type="dcterms:W3CDTF">2019-03-15T04:22:00Z</dcterms:modified>
</cp:coreProperties>
</file>